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9CC8" w14:textId="7E6CAFD8" w:rsidR="002C36A6" w:rsidRPr="002C36A6" w:rsidRDefault="002C36A6" w:rsidP="002C36A6">
      <w:pPr>
        <w:pStyle w:val="Bezproreda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                                 </w:t>
      </w:r>
      <w:r w:rsidRPr="002C36A6">
        <w:rPr>
          <w:rFonts w:ascii="Arial" w:hAnsi="Arial" w:cs="Arial"/>
          <w:lang w:val="it-IT"/>
        </w:rPr>
        <w:object w:dxaOrig="6667" w:dyaOrig="8290" w14:anchorId="7DFD03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39pt" o:ole="" fillcolor="window">
            <v:imagedata r:id="rId5" o:title=""/>
          </v:shape>
          <o:OLEObject Type="Embed" ProgID="Msxml2.SAXXMLReader.5.0" ShapeID="_x0000_i1025" DrawAspect="Content" ObjectID="_1854256145" r:id="rId6"/>
        </w:object>
      </w:r>
    </w:p>
    <w:p w14:paraId="316A9D5E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r w:rsidRPr="002C36A6">
        <w:rPr>
          <w:rFonts w:ascii="Arial" w:hAnsi="Arial" w:cs="Arial"/>
          <w:b/>
          <w:bCs/>
          <w:lang w:val="it-IT"/>
        </w:rPr>
        <w:t xml:space="preserve"> REPUBLIKA HRVATSKA  REPUBBLICA DI CROAZIA</w:t>
      </w:r>
    </w:p>
    <w:p w14:paraId="6223EA99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r w:rsidRPr="002C36A6">
        <w:rPr>
          <w:rFonts w:ascii="Arial" w:hAnsi="Arial" w:cs="Arial"/>
          <w:b/>
          <w:bCs/>
          <w:lang w:val="it-IT"/>
        </w:rPr>
        <w:t xml:space="preserve">      ISTARSKA ŽUPANIJA  REGIONE ISTRIANA</w:t>
      </w:r>
    </w:p>
    <w:p w14:paraId="16EBEC6A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r w:rsidRPr="002C36A6">
        <w:rPr>
          <w:rFonts w:ascii="Arial" w:hAnsi="Arial" w:cs="Arial"/>
          <w:b/>
          <w:bCs/>
          <w:lang w:val="it-IT"/>
        </w:rPr>
        <w:t>GRAD ROVINJ-ROVIGNO  CITTÀ DI ROVINJ-ROVIGNO</w:t>
      </w:r>
    </w:p>
    <w:p w14:paraId="73D96982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proofErr w:type="spellStart"/>
      <w:r w:rsidRPr="002C36A6">
        <w:rPr>
          <w:rFonts w:ascii="Arial" w:hAnsi="Arial" w:cs="Arial"/>
          <w:b/>
          <w:bCs/>
          <w:lang w:val="it-IT"/>
        </w:rPr>
        <w:t>Upravni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2C36A6">
        <w:rPr>
          <w:rFonts w:ascii="Arial" w:hAnsi="Arial" w:cs="Arial"/>
          <w:b/>
          <w:bCs/>
          <w:lang w:val="it-IT"/>
        </w:rPr>
        <w:t>odjel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za </w:t>
      </w:r>
      <w:proofErr w:type="spellStart"/>
      <w:r w:rsidRPr="002C36A6">
        <w:rPr>
          <w:rFonts w:ascii="Arial" w:hAnsi="Arial" w:cs="Arial"/>
          <w:b/>
          <w:bCs/>
          <w:lang w:val="it-IT"/>
        </w:rPr>
        <w:t>društvene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2C36A6">
        <w:rPr>
          <w:rFonts w:ascii="Arial" w:hAnsi="Arial" w:cs="Arial"/>
          <w:b/>
          <w:bCs/>
          <w:lang w:val="it-IT"/>
        </w:rPr>
        <w:t>djelatnosti</w:t>
      </w:r>
      <w:proofErr w:type="spellEnd"/>
    </w:p>
    <w:p w14:paraId="76B1999B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r w:rsidRPr="002C36A6">
        <w:rPr>
          <w:rFonts w:ascii="Arial" w:hAnsi="Arial" w:cs="Arial"/>
          <w:b/>
          <w:bCs/>
          <w:lang w:val="it-IT"/>
        </w:rPr>
        <w:t>Settore amministrativo per gli affari sociali</w:t>
      </w:r>
    </w:p>
    <w:p w14:paraId="165ED968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proofErr w:type="spellStart"/>
      <w:r w:rsidRPr="002C36A6">
        <w:rPr>
          <w:rFonts w:ascii="Arial" w:hAnsi="Arial" w:cs="Arial"/>
          <w:b/>
          <w:bCs/>
          <w:lang w:val="it-IT"/>
        </w:rPr>
        <w:t>Odsjek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za sport, </w:t>
      </w:r>
      <w:proofErr w:type="spellStart"/>
      <w:r w:rsidRPr="002C36A6">
        <w:rPr>
          <w:rFonts w:ascii="Arial" w:hAnsi="Arial" w:cs="Arial"/>
          <w:b/>
          <w:bCs/>
          <w:lang w:val="it-IT"/>
        </w:rPr>
        <w:t>socijalnu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2C36A6">
        <w:rPr>
          <w:rFonts w:ascii="Arial" w:hAnsi="Arial" w:cs="Arial"/>
          <w:b/>
          <w:bCs/>
          <w:lang w:val="it-IT"/>
        </w:rPr>
        <w:t>skrb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, </w:t>
      </w:r>
      <w:proofErr w:type="spellStart"/>
      <w:r w:rsidRPr="002C36A6">
        <w:rPr>
          <w:rFonts w:ascii="Arial" w:hAnsi="Arial" w:cs="Arial"/>
          <w:b/>
          <w:bCs/>
          <w:lang w:val="it-IT"/>
        </w:rPr>
        <w:t>vatrogastvo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i </w:t>
      </w:r>
      <w:proofErr w:type="spellStart"/>
      <w:r w:rsidRPr="002C36A6">
        <w:rPr>
          <w:rFonts w:ascii="Arial" w:hAnsi="Arial" w:cs="Arial"/>
          <w:b/>
          <w:bCs/>
          <w:lang w:val="it-IT"/>
        </w:rPr>
        <w:t>civilno</w:t>
      </w:r>
      <w:proofErr w:type="spellEnd"/>
      <w:r w:rsidRPr="002C36A6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2C36A6">
        <w:rPr>
          <w:rFonts w:ascii="Arial" w:hAnsi="Arial" w:cs="Arial"/>
          <w:b/>
          <w:bCs/>
          <w:lang w:val="it-IT"/>
        </w:rPr>
        <w:t>društvo</w:t>
      </w:r>
      <w:proofErr w:type="spellEnd"/>
    </w:p>
    <w:p w14:paraId="4FC71544" w14:textId="77777777" w:rsidR="002C36A6" w:rsidRPr="002C36A6" w:rsidRDefault="002C36A6" w:rsidP="002C36A6">
      <w:pPr>
        <w:pStyle w:val="Bezproreda"/>
        <w:rPr>
          <w:rFonts w:ascii="Arial" w:hAnsi="Arial" w:cs="Arial"/>
          <w:b/>
          <w:bCs/>
          <w:lang w:val="it-IT"/>
        </w:rPr>
      </w:pPr>
      <w:r w:rsidRPr="002C36A6">
        <w:rPr>
          <w:rFonts w:ascii="Arial" w:hAnsi="Arial" w:cs="Arial"/>
          <w:b/>
          <w:bCs/>
          <w:lang w:val="it-IT"/>
        </w:rPr>
        <w:t>Sezione per lo sport, l'assistenza sociale, i vigili del fuoco e la società civile</w:t>
      </w:r>
    </w:p>
    <w:p w14:paraId="2126A634" w14:textId="314202B8" w:rsidR="005B1108" w:rsidRPr="00885E52" w:rsidRDefault="005B1108" w:rsidP="005B1108">
      <w:pPr>
        <w:spacing w:after="0" w:line="240" w:lineRule="auto"/>
        <w:rPr>
          <w:rFonts w:ascii="Arial" w:eastAsia="Times New Roman" w:hAnsi="Arial" w:cs="Arial"/>
        </w:rPr>
      </w:pPr>
      <w:r w:rsidRPr="00885E52">
        <w:rPr>
          <w:rFonts w:ascii="Arial" w:eastAsia="Times New Roman" w:hAnsi="Arial" w:cs="Arial"/>
        </w:rPr>
        <w:t xml:space="preserve">KLASA/CLASSE: </w:t>
      </w:r>
      <w:r w:rsidR="00D15489">
        <w:rPr>
          <w:rFonts w:ascii="Arial" w:eastAsia="Times New Roman" w:hAnsi="Arial" w:cs="Arial"/>
        </w:rPr>
        <w:t>240</w:t>
      </w:r>
      <w:r w:rsidRPr="00885E52">
        <w:rPr>
          <w:rFonts w:ascii="Arial" w:eastAsia="Times New Roman" w:hAnsi="Arial" w:cs="Arial"/>
        </w:rPr>
        <w:t>-0</w:t>
      </w:r>
      <w:r w:rsidR="00D15489">
        <w:rPr>
          <w:rFonts w:ascii="Arial" w:eastAsia="Times New Roman" w:hAnsi="Arial" w:cs="Arial"/>
        </w:rPr>
        <w:t>1</w:t>
      </w:r>
      <w:r w:rsidRPr="00885E52">
        <w:rPr>
          <w:rFonts w:ascii="Arial" w:eastAsia="Times New Roman" w:hAnsi="Arial" w:cs="Arial"/>
        </w:rPr>
        <w:t>/2</w:t>
      </w:r>
      <w:r w:rsidR="00D15489">
        <w:rPr>
          <w:rFonts w:ascii="Arial" w:eastAsia="Times New Roman" w:hAnsi="Arial" w:cs="Arial"/>
        </w:rPr>
        <w:t>6</w:t>
      </w:r>
      <w:r w:rsidRPr="00885E52">
        <w:rPr>
          <w:rFonts w:ascii="Arial" w:eastAsia="Times New Roman" w:hAnsi="Arial" w:cs="Arial"/>
        </w:rPr>
        <w:t>-01/1</w:t>
      </w:r>
      <w:r w:rsidR="00D15489">
        <w:rPr>
          <w:rFonts w:ascii="Arial" w:eastAsia="Times New Roman" w:hAnsi="Arial" w:cs="Arial"/>
        </w:rPr>
        <w:t>5</w:t>
      </w:r>
    </w:p>
    <w:p w14:paraId="62C2D402" w14:textId="7C61B4CF" w:rsidR="005B1108" w:rsidRPr="00885E52" w:rsidRDefault="005B1108" w:rsidP="005B1108">
      <w:pPr>
        <w:spacing w:after="0" w:line="240" w:lineRule="auto"/>
        <w:ind w:right="252"/>
        <w:jc w:val="both"/>
        <w:rPr>
          <w:rFonts w:ascii="Arial" w:eastAsia="Times New Roman" w:hAnsi="Arial" w:cs="Arial"/>
          <w:szCs w:val="24"/>
        </w:rPr>
      </w:pPr>
      <w:r w:rsidRPr="00885E52">
        <w:rPr>
          <w:rFonts w:ascii="Arial" w:eastAsia="Times New Roman" w:hAnsi="Arial" w:cs="Arial"/>
          <w:szCs w:val="24"/>
        </w:rPr>
        <w:t xml:space="preserve">URBROJ/NUMPROT: </w:t>
      </w:r>
      <w:r w:rsidRPr="00885E52">
        <w:rPr>
          <w:rFonts w:ascii="Arial" w:eastAsia="Times New Roman" w:hAnsi="Arial" w:cs="Arial"/>
        </w:rPr>
        <w:t>2163-8-09</w:t>
      </w:r>
      <w:r w:rsidR="00D15489">
        <w:rPr>
          <w:rFonts w:ascii="Arial" w:eastAsia="Times New Roman" w:hAnsi="Arial" w:cs="Arial"/>
        </w:rPr>
        <w:t>-02</w:t>
      </w:r>
      <w:r w:rsidRPr="00885E52">
        <w:rPr>
          <w:rFonts w:ascii="Arial" w:eastAsia="Times New Roman" w:hAnsi="Arial" w:cs="Arial"/>
        </w:rPr>
        <w:t>/2-2</w:t>
      </w:r>
      <w:r w:rsidR="00D15489">
        <w:rPr>
          <w:rFonts w:ascii="Arial" w:eastAsia="Times New Roman" w:hAnsi="Arial" w:cs="Arial"/>
        </w:rPr>
        <w:t>6</w:t>
      </w:r>
      <w:r w:rsidRPr="00885E52">
        <w:rPr>
          <w:rFonts w:ascii="Arial" w:eastAsia="Times New Roman" w:hAnsi="Arial" w:cs="Arial"/>
        </w:rPr>
        <w:t>-</w:t>
      </w:r>
      <w:r w:rsidR="00D15489">
        <w:rPr>
          <w:rFonts w:ascii="Arial" w:eastAsia="Times New Roman" w:hAnsi="Arial" w:cs="Arial"/>
        </w:rPr>
        <w:t>9</w:t>
      </w:r>
    </w:p>
    <w:p w14:paraId="674C36A1" w14:textId="2ED816B6" w:rsidR="005B1108" w:rsidRPr="002C4C24" w:rsidRDefault="005B1108" w:rsidP="005B1108">
      <w:pPr>
        <w:spacing w:after="0" w:line="240" w:lineRule="auto"/>
        <w:ind w:right="252"/>
        <w:jc w:val="both"/>
        <w:rPr>
          <w:rFonts w:ascii="Arial" w:eastAsia="Times New Roman" w:hAnsi="Arial" w:cs="Arial"/>
          <w:szCs w:val="24"/>
        </w:rPr>
      </w:pPr>
      <w:r w:rsidRPr="00A167C1">
        <w:rPr>
          <w:rFonts w:ascii="Arial" w:eastAsia="Times New Roman" w:hAnsi="Arial" w:cs="Arial"/>
          <w:szCs w:val="24"/>
        </w:rPr>
        <w:t>Rovinj-Rovigno,</w:t>
      </w:r>
      <w:r w:rsidR="00070034">
        <w:rPr>
          <w:rFonts w:ascii="Arial" w:eastAsia="Times New Roman" w:hAnsi="Arial" w:cs="Arial"/>
          <w:szCs w:val="24"/>
        </w:rPr>
        <w:t>2</w:t>
      </w:r>
      <w:r w:rsidR="00D15489">
        <w:rPr>
          <w:rFonts w:ascii="Arial" w:eastAsia="Times New Roman" w:hAnsi="Arial" w:cs="Arial"/>
          <w:szCs w:val="24"/>
        </w:rPr>
        <w:t>1</w:t>
      </w:r>
      <w:r w:rsidR="00070034">
        <w:rPr>
          <w:rFonts w:ascii="Arial" w:eastAsia="Times New Roman" w:hAnsi="Arial" w:cs="Arial"/>
          <w:szCs w:val="24"/>
        </w:rPr>
        <w:t>.listopada</w:t>
      </w:r>
      <w:r w:rsidR="00A167C1">
        <w:rPr>
          <w:rFonts w:ascii="Arial" w:eastAsia="Times New Roman" w:hAnsi="Arial" w:cs="Arial"/>
          <w:szCs w:val="24"/>
        </w:rPr>
        <w:t xml:space="preserve"> </w:t>
      </w:r>
      <w:r w:rsidRPr="00A167C1">
        <w:rPr>
          <w:rFonts w:ascii="Arial" w:eastAsia="Times New Roman" w:hAnsi="Arial" w:cs="Arial"/>
          <w:szCs w:val="24"/>
        </w:rPr>
        <w:t>202</w:t>
      </w:r>
      <w:r w:rsidR="00D15489">
        <w:rPr>
          <w:rFonts w:ascii="Arial" w:eastAsia="Times New Roman" w:hAnsi="Arial" w:cs="Arial"/>
          <w:szCs w:val="24"/>
        </w:rPr>
        <w:t>6</w:t>
      </w:r>
      <w:r w:rsidRPr="00A167C1">
        <w:rPr>
          <w:rFonts w:ascii="Arial" w:eastAsia="Times New Roman" w:hAnsi="Arial" w:cs="Arial"/>
          <w:szCs w:val="24"/>
        </w:rPr>
        <w:t>.</w:t>
      </w:r>
      <w:r w:rsidRPr="002C4C24">
        <w:rPr>
          <w:rFonts w:ascii="Arial" w:eastAsia="Times New Roman" w:hAnsi="Arial" w:cs="Arial"/>
          <w:szCs w:val="24"/>
        </w:rPr>
        <w:t xml:space="preserve"> </w:t>
      </w:r>
    </w:p>
    <w:p w14:paraId="71D89986" w14:textId="77777777" w:rsidR="005B1108" w:rsidRPr="005B1108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D869E1F" w14:textId="77777777" w:rsidR="005B1108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5246794" w14:textId="77777777" w:rsidR="002C36A6" w:rsidRPr="005B1108" w:rsidRDefault="002C36A6" w:rsidP="005B110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tbl>
      <w:tblPr>
        <w:tblStyle w:val="Obinatablica11"/>
        <w:tblW w:w="5000" w:type="pct"/>
        <w:jc w:val="center"/>
        <w:tblLook w:val="01E0" w:firstRow="1" w:lastRow="1" w:firstColumn="1" w:lastColumn="1" w:noHBand="0" w:noVBand="0"/>
      </w:tblPr>
      <w:tblGrid>
        <w:gridCol w:w="3657"/>
        <w:gridCol w:w="5405"/>
      </w:tblGrid>
      <w:tr w:rsidR="005B1108" w:rsidRPr="005B1108" w14:paraId="3CD379C1" w14:textId="77777777" w:rsidTr="00C37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06CC93A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</w:p>
          <w:p w14:paraId="78709839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Izvješće o provedenom savjetovanju s javnošću</w:t>
            </w:r>
          </w:p>
          <w:p w14:paraId="128CC0F7" w14:textId="77777777" w:rsidR="005B1108" w:rsidRPr="005B1108" w:rsidRDefault="005B1108" w:rsidP="005B1108">
            <w:pPr>
              <w:rPr>
                <w:rFonts w:ascii="Arial" w:hAnsi="Arial" w:cs="Arial"/>
              </w:rPr>
            </w:pPr>
          </w:p>
        </w:tc>
      </w:tr>
      <w:tr w:rsidR="005B1108" w:rsidRPr="005B1108" w14:paraId="11471FE5" w14:textId="77777777" w:rsidTr="00C3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17F2B988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Naziv nacrta odluke ili drugog općeg akta o kojem je savjetovanje provedeno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55C456C5" w14:textId="77777777" w:rsidR="005B1108" w:rsidRPr="005B1108" w:rsidRDefault="005B1108" w:rsidP="005B1108">
            <w:pPr>
              <w:autoSpaceDE w:val="0"/>
              <w:jc w:val="center"/>
              <w:rPr>
                <w:rFonts w:ascii="Arial" w:hAnsi="Arial" w:cs="Arial"/>
              </w:rPr>
            </w:pPr>
          </w:p>
          <w:p w14:paraId="68419E87" w14:textId="77777777" w:rsidR="00A167C1" w:rsidRPr="00C250CA" w:rsidRDefault="005B1108" w:rsidP="00A167C1">
            <w:pPr>
              <w:jc w:val="both"/>
              <w:rPr>
                <w:rFonts w:ascii="Arial" w:hAnsi="Arial" w:cs="Arial"/>
                <w:b w:val="0"/>
                <w:bCs w:val="0"/>
              </w:rPr>
            </w:pPr>
            <w:r w:rsidRPr="005B1108">
              <w:rPr>
                <w:rFonts w:ascii="Arial" w:hAnsi="Arial" w:cs="Arial"/>
              </w:rPr>
              <w:t xml:space="preserve">Nacrt </w:t>
            </w:r>
            <w:r w:rsidR="00A167C1">
              <w:rPr>
                <w:rFonts w:ascii="Arial" w:hAnsi="Arial" w:cs="Arial"/>
                <w:bCs w:val="0"/>
              </w:rPr>
              <w:t xml:space="preserve">Prijedloga </w:t>
            </w:r>
            <w:r w:rsidR="00A167C1" w:rsidRPr="001C2DE3">
              <w:rPr>
                <w:rFonts w:ascii="Arial" w:hAnsi="Arial" w:cs="Arial"/>
              </w:rPr>
              <w:t>Plana djelovanja civilne zaštite za Grad Rovinj – Rovigno i Općine Bale-</w:t>
            </w:r>
            <w:proofErr w:type="spellStart"/>
            <w:r w:rsidR="00A167C1" w:rsidRPr="001C2DE3">
              <w:rPr>
                <w:rFonts w:ascii="Arial" w:hAnsi="Arial" w:cs="Arial"/>
              </w:rPr>
              <w:t>Valle</w:t>
            </w:r>
            <w:proofErr w:type="spellEnd"/>
            <w:r w:rsidR="00A167C1" w:rsidRPr="001C2DE3">
              <w:rPr>
                <w:rFonts w:ascii="Arial" w:hAnsi="Arial" w:cs="Arial"/>
              </w:rPr>
              <w:t>, Kanfanar i Žminj</w:t>
            </w:r>
          </w:p>
          <w:p w14:paraId="386B8E84" w14:textId="77777777" w:rsidR="005B1108" w:rsidRPr="005B1108" w:rsidRDefault="005B1108" w:rsidP="005B1108">
            <w:pPr>
              <w:autoSpaceDE w:val="0"/>
              <w:jc w:val="center"/>
            </w:pPr>
          </w:p>
        </w:tc>
      </w:tr>
      <w:tr w:rsidR="005B1108" w:rsidRPr="005B1108" w14:paraId="3460FA09" w14:textId="77777777" w:rsidTr="00C37181">
        <w:trPr>
          <w:trHeight w:val="9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709F41AC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Nositelj izrade nacrta akta (gradsko upravno tijelo koje je provelo savjetovanje)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28A74724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Upravni odjel za društvene djelatnosti</w:t>
            </w:r>
          </w:p>
        </w:tc>
      </w:tr>
      <w:tr w:rsidR="005B1108" w:rsidRPr="005B1108" w14:paraId="21509A35" w14:textId="77777777" w:rsidTr="00C3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0764E977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Vrijeme trajanja savjetovanja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455D2491" w14:textId="5A9C016C" w:rsidR="005B1108" w:rsidRPr="00A167C1" w:rsidRDefault="00D15489" w:rsidP="001C4A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="00A167C1" w:rsidRPr="00A167C1">
              <w:rPr>
                <w:rFonts w:ascii="Arial" w:hAnsi="Arial" w:cs="Arial"/>
                <w:color w:val="000000" w:themeColor="text1"/>
              </w:rPr>
              <w:t>.9.202</w:t>
            </w:r>
            <w:r>
              <w:rPr>
                <w:rFonts w:ascii="Arial" w:hAnsi="Arial" w:cs="Arial"/>
                <w:color w:val="000000" w:themeColor="text1"/>
              </w:rPr>
              <w:t>6</w:t>
            </w:r>
            <w:r w:rsidR="00A167C1" w:rsidRPr="00A167C1">
              <w:rPr>
                <w:rFonts w:ascii="Arial" w:hAnsi="Arial" w:cs="Arial"/>
                <w:color w:val="000000" w:themeColor="text1"/>
              </w:rPr>
              <w:t xml:space="preserve">. – </w:t>
            </w:r>
            <w:r>
              <w:rPr>
                <w:rFonts w:ascii="Arial" w:hAnsi="Arial" w:cs="Arial"/>
                <w:color w:val="000000" w:themeColor="text1"/>
              </w:rPr>
              <w:t>18</w:t>
            </w:r>
            <w:r w:rsidR="00A167C1" w:rsidRPr="00A167C1">
              <w:rPr>
                <w:rFonts w:ascii="Arial" w:hAnsi="Arial" w:cs="Arial"/>
                <w:color w:val="000000" w:themeColor="text1"/>
              </w:rPr>
              <w:t>.10.202</w:t>
            </w:r>
            <w:r>
              <w:rPr>
                <w:rFonts w:ascii="Arial" w:hAnsi="Arial" w:cs="Arial"/>
                <w:color w:val="000000" w:themeColor="text1"/>
              </w:rPr>
              <w:t>6</w:t>
            </w:r>
            <w:r w:rsidR="00A167C1" w:rsidRPr="00A167C1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5B1108" w:rsidRPr="005B1108" w14:paraId="1F43CF74" w14:textId="77777777" w:rsidTr="00C3718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2C389A54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Metoda savjetovanja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12854F67" w14:textId="77777777" w:rsidR="005B1108" w:rsidRPr="005B1108" w:rsidRDefault="005B1108" w:rsidP="005B1108">
            <w:pPr>
              <w:jc w:val="center"/>
              <w:rPr>
                <w:rFonts w:ascii="Arial" w:hAnsi="Arial" w:cs="Arial"/>
              </w:rPr>
            </w:pPr>
            <w:r w:rsidRPr="005B1108">
              <w:rPr>
                <w:rFonts w:ascii="Arial" w:hAnsi="Arial" w:cs="Arial"/>
              </w:rPr>
              <w:t>Internetsko savjetovanje – mrežne stranice Grada Rovinja-Rovigno</w:t>
            </w:r>
          </w:p>
        </w:tc>
      </w:tr>
    </w:tbl>
    <w:p w14:paraId="077A4EFD" w14:textId="77777777" w:rsidR="005B1108" w:rsidRPr="005B1108" w:rsidRDefault="005B1108" w:rsidP="005B1108">
      <w:pPr>
        <w:autoSpaceDE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A34FC13" w14:textId="77777777" w:rsidR="005B1108" w:rsidRDefault="005B1108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7C2202" w14:textId="77777777" w:rsidR="002C36A6" w:rsidRPr="005B1108" w:rsidRDefault="002C36A6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B75FA2" w14:textId="77777777" w:rsidR="005B1108" w:rsidRPr="005B1108" w:rsidRDefault="005B1108" w:rsidP="00E755B1">
      <w:pPr>
        <w:jc w:val="both"/>
        <w:rPr>
          <w:rFonts w:ascii="Arial" w:eastAsia="Times New Roman" w:hAnsi="Arial" w:cs="Arial"/>
          <w:lang w:eastAsia="hr-HR"/>
        </w:rPr>
      </w:pPr>
      <w:r w:rsidRPr="005B1108">
        <w:rPr>
          <w:rFonts w:ascii="Arial" w:eastAsia="Times New Roman" w:hAnsi="Arial" w:cs="Arial"/>
          <w:lang w:eastAsia="hr-HR"/>
        </w:rPr>
        <w:t xml:space="preserve">Za vrijeme trajanja internetskog savjetovanja o nacrtu prijedloga </w:t>
      </w:r>
      <w:r w:rsidR="00E755B1" w:rsidRPr="001C2DE3">
        <w:rPr>
          <w:rFonts w:ascii="Arial" w:hAnsi="Arial" w:cs="Arial"/>
        </w:rPr>
        <w:t>Plana djelovanja civilne zaštite za Grad Rovinj – Rovigno i Općine Bale-</w:t>
      </w:r>
      <w:proofErr w:type="spellStart"/>
      <w:r w:rsidR="00E755B1" w:rsidRPr="001C2DE3">
        <w:rPr>
          <w:rFonts w:ascii="Arial" w:hAnsi="Arial" w:cs="Arial"/>
        </w:rPr>
        <w:t>Valle</w:t>
      </w:r>
      <w:proofErr w:type="spellEnd"/>
      <w:r w:rsidR="00E755B1" w:rsidRPr="001C2DE3">
        <w:rPr>
          <w:rFonts w:ascii="Arial" w:hAnsi="Arial" w:cs="Arial"/>
        </w:rPr>
        <w:t>, Kanfanar i Žminj</w:t>
      </w:r>
      <w:r w:rsidR="00E755B1">
        <w:rPr>
          <w:rFonts w:ascii="Arial" w:hAnsi="Arial" w:cs="Arial"/>
        </w:rPr>
        <w:t xml:space="preserve"> </w:t>
      </w:r>
      <w:r w:rsidRPr="00070034">
        <w:rPr>
          <w:rFonts w:ascii="Arial" w:eastAsia="Times New Roman" w:hAnsi="Arial" w:cs="Arial"/>
          <w:lang w:eastAsia="hr-HR"/>
        </w:rPr>
        <w:t>nisu zaprimljene primjedbe ili prijedlozi.</w:t>
      </w:r>
    </w:p>
    <w:p w14:paraId="5EDCB812" w14:textId="77777777" w:rsidR="005B1108" w:rsidRDefault="005B1108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8E6BCC" w14:textId="77777777" w:rsidR="00070034" w:rsidRDefault="00070034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CA421B" w14:textId="77777777" w:rsidR="00070034" w:rsidRPr="005B1108" w:rsidRDefault="00070034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56ED36" w14:textId="77777777" w:rsidR="005B1108" w:rsidRPr="005B1108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9D6FD91" w14:textId="77777777" w:rsidR="005B1108" w:rsidRPr="005B1108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7CA926B" w14:textId="54317FBE" w:rsidR="005B1108" w:rsidRDefault="005B1108" w:rsidP="002C36A6">
      <w:pPr>
        <w:spacing w:after="0" w:line="240" w:lineRule="auto"/>
        <w:ind w:left="6946"/>
        <w:rPr>
          <w:rFonts w:ascii="Arial" w:eastAsia="Times New Roman" w:hAnsi="Arial" w:cs="Arial"/>
          <w:b/>
          <w:bCs/>
          <w:lang w:eastAsia="hr-HR"/>
        </w:rPr>
      </w:pPr>
      <w:r w:rsidRPr="002C36A6">
        <w:rPr>
          <w:rFonts w:ascii="Arial" w:eastAsia="Times New Roman" w:hAnsi="Arial" w:cs="Arial"/>
          <w:b/>
          <w:bCs/>
          <w:lang w:eastAsia="hr-HR"/>
        </w:rPr>
        <w:t>Pročelnica</w:t>
      </w:r>
      <w:r w:rsidR="002C36A6">
        <w:rPr>
          <w:rFonts w:ascii="Arial" w:eastAsia="Times New Roman" w:hAnsi="Arial" w:cs="Arial"/>
          <w:b/>
          <w:bCs/>
          <w:lang w:eastAsia="hr-HR"/>
        </w:rPr>
        <w:t>:</w:t>
      </w:r>
    </w:p>
    <w:p w14:paraId="46D19434" w14:textId="77777777" w:rsidR="002C36A6" w:rsidRPr="002C36A6" w:rsidRDefault="002C36A6" w:rsidP="002C36A6">
      <w:pPr>
        <w:spacing w:after="0" w:line="240" w:lineRule="auto"/>
        <w:ind w:left="6946"/>
        <w:rPr>
          <w:rFonts w:ascii="Arial" w:eastAsia="Times New Roman" w:hAnsi="Arial" w:cs="Arial"/>
          <w:b/>
          <w:bCs/>
          <w:lang w:eastAsia="hr-HR"/>
        </w:rPr>
      </w:pPr>
    </w:p>
    <w:p w14:paraId="115FFE8C" w14:textId="09FE6DC6" w:rsidR="005B1108" w:rsidRPr="002C36A6" w:rsidRDefault="002C36A6" w:rsidP="002C36A6">
      <w:pPr>
        <w:spacing w:after="0" w:line="240" w:lineRule="auto"/>
        <w:ind w:left="6238" w:firstLine="134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5B1108" w:rsidRPr="002C36A6">
        <w:rPr>
          <w:rFonts w:ascii="Arial" w:eastAsia="Times New Roman" w:hAnsi="Arial" w:cs="Arial"/>
          <w:b/>
          <w:bCs/>
          <w:lang w:eastAsia="hr-HR"/>
        </w:rPr>
        <w:t>Edita Sošić Blažević</w:t>
      </w:r>
    </w:p>
    <w:p w14:paraId="2AB4F503" w14:textId="77777777" w:rsidR="005B1108" w:rsidRDefault="005B1108" w:rsidP="00472B4A">
      <w:pPr>
        <w:spacing w:after="0" w:line="240" w:lineRule="atLeast"/>
        <w:rPr>
          <w:rFonts w:ascii="Arial" w:hAnsi="Arial" w:cs="Arial"/>
        </w:rPr>
      </w:pPr>
    </w:p>
    <w:p w14:paraId="7B2837BF" w14:textId="77777777" w:rsidR="005B1108" w:rsidRDefault="005B1108" w:rsidP="00472B4A">
      <w:pPr>
        <w:spacing w:after="0" w:line="240" w:lineRule="atLeast"/>
        <w:rPr>
          <w:rFonts w:ascii="Arial" w:hAnsi="Arial" w:cs="Arial"/>
        </w:rPr>
      </w:pPr>
    </w:p>
    <w:p w14:paraId="50EF9B6A" w14:textId="77777777" w:rsidR="005B1108" w:rsidRDefault="005B1108" w:rsidP="00472B4A">
      <w:pPr>
        <w:spacing w:after="0" w:line="240" w:lineRule="atLeast"/>
        <w:rPr>
          <w:rFonts w:ascii="Arial" w:hAnsi="Arial" w:cs="Arial"/>
        </w:rPr>
      </w:pPr>
    </w:p>
    <w:p w14:paraId="132A0342" w14:textId="77777777" w:rsidR="005B1108" w:rsidRDefault="005B1108" w:rsidP="00472B4A">
      <w:pPr>
        <w:spacing w:after="0" w:line="240" w:lineRule="atLeast"/>
        <w:rPr>
          <w:rFonts w:ascii="Arial" w:hAnsi="Arial" w:cs="Arial"/>
        </w:rPr>
      </w:pPr>
    </w:p>
    <w:p w14:paraId="53FD8581" w14:textId="77777777" w:rsidR="005B1108" w:rsidRPr="00472B4A" w:rsidRDefault="005B1108" w:rsidP="00472B4A">
      <w:pPr>
        <w:spacing w:after="0" w:line="240" w:lineRule="atLeast"/>
        <w:rPr>
          <w:rFonts w:ascii="Arial" w:hAnsi="Arial" w:cs="Arial"/>
        </w:rPr>
      </w:pPr>
    </w:p>
    <w:sectPr w:rsidR="005B1108" w:rsidRPr="00472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6AC7"/>
    <w:multiLevelType w:val="hybridMultilevel"/>
    <w:tmpl w:val="E69EF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A3F6C"/>
    <w:multiLevelType w:val="multilevel"/>
    <w:tmpl w:val="C53C33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7772E"/>
    <w:multiLevelType w:val="hybridMultilevel"/>
    <w:tmpl w:val="A000AB32"/>
    <w:lvl w:ilvl="0" w:tplc="E58CEE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5470F"/>
    <w:multiLevelType w:val="hybridMultilevel"/>
    <w:tmpl w:val="78DC3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86069"/>
    <w:multiLevelType w:val="hybridMultilevel"/>
    <w:tmpl w:val="F1C6D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06B67"/>
    <w:multiLevelType w:val="hybridMultilevel"/>
    <w:tmpl w:val="C80E3E72"/>
    <w:lvl w:ilvl="0" w:tplc="A0B4B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D61F71"/>
    <w:multiLevelType w:val="hybridMultilevel"/>
    <w:tmpl w:val="4524CDD0"/>
    <w:lvl w:ilvl="0" w:tplc="A0B4B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3A4B74"/>
    <w:multiLevelType w:val="hybridMultilevel"/>
    <w:tmpl w:val="BDB201B0"/>
    <w:lvl w:ilvl="0" w:tplc="65D0602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91686"/>
    <w:multiLevelType w:val="hybridMultilevel"/>
    <w:tmpl w:val="7670418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0310684">
    <w:abstractNumId w:val="0"/>
  </w:num>
  <w:num w:numId="2" w16cid:durableId="1173031006">
    <w:abstractNumId w:val="8"/>
  </w:num>
  <w:num w:numId="3" w16cid:durableId="1770080930">
    <w:abstractNumId w:val="3"/>
  </w:num>
  <w:num w:numId="4" w16cid:durableId="1701391969">
    <w:abstractNumId w:val="5"/>
  </w:num>
  <w:num w:numId="5" w16cid:durableId="1250306573">
    <w:abstractNumId w:val="6"/>
  </w:num>
  <w:num w:numId="6" w16cid:durableId="1097017975">
    <w:abstractNumId w:val="7"/>
  </w:num>
  <w:num w:numId="7" w16cid:durableId="2129006013">
    <w:abstractNumId w:val="4"/>
  </w:num>
  <w:num w:numId="8" w16cid:durableId="1267886614">
    <w:abstractNumId w:val="1"/>
  </w:num>
  <w:num w:numId="9" w16cid:durableId="509489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2F"/>
    <w:rsid w:val="00070034"/>
    <w:rsid w:val="0008736B"/>
    <w:rsid w:val="000927BF"/>
    <w:rsid w:val="001404DD"/>
    <w:rsid w:val="00184398"/>
    <w:rsid w:val="001B6700"/>
    <w:rsid w:val="001C4AF5"/>
    <w:rsid w:val="00274237"/>
    <w:rsid w:val="002C36A6"/>
    <w:rsid w:val="002D6488"/>
    <w:rsid w:val="0034282F"/>
    <w:rsid w:val="00352E8F"/>
    <w:rsid w:val="00460CA0"/>
    <w:rsid w:val="00472B4A"/>
    <w:rsid w:val="00515E8F"/>
    <w:rsid w:val="005B1108"/>
    <w:rsid w:val="005B2A52"/>
    <w:rsid w:val="0060065D"/>
    <w:rsid w:val="00657ED1"/>
    <w:rsid w:val="00683010"/>
    <w:rsid w:val="0070765D"/>
    <w:rsid w:val="00745E2C"/>
    <w:rsid w:val="007A46E0"/>
    <w:rsid w:val="007C5301"/>
    <w:rsid w:val="0086116E"/>
    <w:rsid w:val="00892F52"/>
    <w:rsid w:val="008A6FF6"/>
    <w:rsid w:val="009A27B6"/>
    <w:rsid w:val="00A167C1"/>
    <w:rsid w:val="00A331AF"/>
    <w:rsid w:val="00A879E4"/>
    <w:rsid w:val="00AA1EE7"/>
    <w:rsid w:val="00AB297A"/>
    <w:rsid w:val="00BE2911"/>
    <w:rsid w:val="00C250CA"/>
    <w:rsid w:val="00C70E98"/>
    <w:rsid w:val="00CA5275"/>
    <w:rsid w:val="00CC2D14"/>
    <w:rsid w:val="00CE0AC9"/>
    <w:rsid w:val="00D15489"/>
    <w:rsid w:val="00D46487"/>
    <w:rsid w:val="00DA6CDB"/>
    <w:rsid w:val="00DB0BF0"/>
    <w:rsid w:val="00DE6051"/>
    <w:rsid w:val="00E304C9"/>
    <w:rsid w:val="00E755B1"/>
    <w:rsid w:val="00F12E79"/>
    <w:rsid w:val="00F9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E0AD"/>
  <w15:docId w15:val="{3132F2FF-1B0B-4C65-82E4-C4C9C9CD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FF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C70E9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A331A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331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customStyle="1" w:styleId="Obinatablica11">
    <w:name w:val="Obična tablica 11"/>
    <w:basedOn w:val="Obinatablica"/>
    <w:uiPriority w:val="41"/>
    <w:rsid w:val="005B11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274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23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250CA"/>
    <w:pPr>
      <w:ind w:left="720"/>
      <w:contextualSpacing/>
    </w:pPr>
  </w:style>
  <w:style w:type="paragraph" w:customStyle="1" w:styleId="box467970">
    <w:name w:val="box_467970"/>
    <w:basedOn w:val="Normal"/>
    <w:rsid w:val="0014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2C36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2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Mihovil</dc:creator>
  <cp:lastModifiedBy>Sanja</cp:lastModifiedBy>
  <cp:revision>2</cp:revision>
  <cp:lastPrinted>2026-10-22T07:26:00Z</cp:lastPrinted>
  <dcterms:created xsi:type="dcterms:W3CDTF">2026-10-23T08:23:00Z</dcterms:created>
  <dcterms:modified xsi:type="dcterms:W3CDTF">2026-10-23T08:23:00Z</dcterms:modified>
</cp:coreProperties>
</file>