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31ADC" w14:textId="77777777" w:rsidR="00920D5E" w:rsidRPr="002E2545" w:rsidRDefault="004C48D1" w:rsidP="008E61DF">
      <w:pPr>
        <w:pStyle w:val="Naslov11"/>
        <w:ind w:left="0"/>
        <w:jc w:val="center"/>
        <w:outlineLvl w:val="9"/>
        <w:rPr>
          <w:rStyle w:val="Zadanifontodlomka1"/>
          <w:b/>
          <w:smallCaps/>
          <w:w w:val="105"/>
          <w:sz w:val="24"/>
          <w:szCs w:val="24"/>
          <w:lang w:val="it-IT"/>
        </w:rPr>
      </w:pPr>
      <w:r w:rsidRPr="002E2545">
        <w:rPr>
          <w:rStyle w:val="Zadanifontodlomka1"/>
          <w:b/>
          <w:smallCaps/>
          <w:w w:val="105"/>
          <w:sz w:val="24"/>
          <w:szCs w:val="24"/>
          <w:lang w:val="it-IT"/>
        </w:rPr>
        <w:t xml:space="preserve">Invito pubblico per la partecipazione al programma di scambio artistico con la Città di Salisburgo </w:t>
      </w:r>
      <w:r w:rsidR="00AE667A" w:rsidRPr="002E2545">
        <w:rPr>
          <w:rStyle w:val="Zadanifontodlomka1"/>
          <w:b/>
          <w:smallCaps/>
          <w:w w:val="105"/>
          <w:sz w:val="24"/>
          <w:szCs w:val="24"/>
          <w:lang w:val="it-IT"/>
        </w:rPr>
        <w:t xml:space="preserve">(Austria) </w:t>
      </w:r>
      <w:r w:rsidRPr="002E2545">
        <w:rPr>
          <w:rStyle w:val="Zadanifontodlomka1"/>
          <w:b/>
          <w:smallCaps/>
          <w:w w:val="105"/>
          <w:sz w:val="24"/>
          <w:szCs w:val="24"/>
          <w:lang w:val="it-IT"/>
        </w:rPr>
        <w:t>nell’ambito del programma “</w:t>
      </w:r>
      <w:r w:rsidR="00C2783D" w:rsidRPr="002E2545">
        <w:rPr>
          <w:rStyle w:val="Zadanifontodlomka1"/>
          <w:b/>
          <w:smallCaps/>
          <w:w w:val="105"/>
          <w:sz w:val="24"/>
          <w:szCs w:val="24"/>
          <w:lang w:val="it-IT"/>
        </w:rPr>
        <w:t>AIR – Artists-in-Residence</w:t>
      </w:r>
      <w:r w:rsidRPr="002E2545">
        <w:rPr>
          <w:rStyle w:val="Zadanifontodlomka1"/>
          <w:b/>
          <w:smallCaps/>
          <w:w w:val="105"/>
          <w:sz w:val="24"/>
          <w:szCs w:val="24"/>
          <w:lang w:val="it-IT"/>
        </w:rPr>
        <w:t>”</w:t>
      </w:r>
    </w:p>
    <w:p w14:paraId="2DEA48C8" w14:textId="77777777" w:rsidR="00C2783D" w:rsidRPr="002E2545" w:rsidRDefault="00C2783D" w:rsidP="008E61DF">
      <w:pPr>
        <w:pStyle w:val="Naslov11"/>
        <w:ind w:left="0"/>
        <w:outlineLvl w:val="9"/>
        <w:rPr>
          <w:rStyle w:val="Zadanifontodlomka1"/>
          <w:w w:val="105"/>
          <w:sz w:val="24"/>
          <w:szCs w:val="24"/>
          <w:highlight w:val="yellow"/>
          <w:lang w:val="it-IT"/>
        </w:rPr>
      </w:pPr>
    </w:p>
    <w:p w14:paraId="0FF6F8DA" w14:textId="636DCE37" w:rsidR="00C2783D" w:rsidRPr="002E2545" w:rsidRDefault="004C48D1" w:rsidP="008E61DF">
      <w:pPr>
        <w:pStyle w:val="Naslov11"/>
        <w:ind w:left="0"/>
        <w:jc w:val="both"/>
        <w:outlineLvl w:val="9"/>
        <w:rPr>
          <w:rStyle w:val="Zadanifontodlomka1"/>
          <w:w w:val="105"/>
          <w:sz w:val="24"/>
          <w:szCs w:val="24"/>
          <w:lang w:val="it-IT"/>
        </w:rPr>
      </w:pPr>
      <w:r w:rsidRPr="002E2545">
        <w:rPr>
          <w:rStyle w:val="Zadanifontodlomka1"/>
          <w:w w:val="105"/>
          <w:sz w:val="24"/>
          <w:szCs w:val="24"/>
          <w:lang w:val="it-IT"/>
        </w:rPr>
        <w:t xml:space="preserve">In collaborazione con la Città di Salisburgo (Austria), la Città di </w:t>
      </w:r>
      <w:r w:rsidR="00C2783D" w:rsidRPr="002E2545">
        <w:rPr>
          <w:rStyle w:val="Zadanifontodlomka1"/>
          <w:w w:val="105"/>
          <w:sz w:val="24"/>
          <w:szCs w:val="24"/>
          <w:lang w:val="it-IT"/>
        </w:rPr>
        <w:t>Rovinj-Rovigno</w:t>
      </w:r>
      <w:r w:rsidRPr="002E2545">
        <w:rPr>
          <w:rStyle w:val="Zadanifontodlomka1"/>
          <w:w w:val="105"/>
          <w:sz w:val="24"/>
          <w:szCs w:val="24"/>
          <w:lang w:val="it-IT"/>
        </w:rPr>
        <w:t xml:space="preserve"> offre agli artisti rovignesi la possibilità di effettuare uno scambio artistico e un soggiorno di lavoro a Salisburgo</w:t>
      </w:r>
      <w:r w:rsidR="00C2783D" w:rsidRPr="002E2545">
        <w:rPr>
          <w:rStyle w:val="Zadanifontodlomka1"/>
          <w:w w:val="105"/>
          <w:sz w:val="24"/>
          <w:szCs w:val="24"/>
          <w:lang w:val="it-IT"/>
        </w:rPr>
        <w:t xml:space="preserve"> </w:t>
      </w:r>
      <w:r w:rsidR="002E2545">
        <w:rPr>
          <w:rStyle w:val="Zadanifontodlomka1"/>
          <w:w w:val="105"/>
          <w:sz w:val="24"/>
          <w:szCs w:val="24"/>
          <w:lang w:val="it-IT"/>
        </w:rPr>
        <w:t xml:space="preserve">dal </w:t>
      </w:r>
      <w:r w:rsidR="00534A83">
        <w:rPr>
          <w:rStyle w:val="Zadanifontodlomka1"/>
          <w:w w:val="105"/>
          <w:sz w:val="24"/>
          <w:szCs w:val="24"/>
          <w:lang w:val="it-IT"/>
        </w:rPr>
        <w:t>2</w:t>
      </w:r>
      <w:r w:rsidR="002E2545">
        <w:rPr>
          <w:rStyle w:val="Zadanifontodlomka1"/>
          <w:w w:val="105"/>
          <w:sz w:val="24"/>
          <w:szCs w:val="24"/>
          <w:lang w:val="it-IT"/>
        </w:rPr>
        <w:t xml:space="preserve"> al 29 </w:t>
      </w:r>
      <w:r w:rsidR="00534A83">
        <w:rPr>
          <w:rStyle w:val="Zadanifontodlomka1"/>
          <w:w w:val="105"/>
          <w:sz w:val="24"/>
          <w:szCs w:val="24"/>
          <w:lang w:val="it-IT"/>
        </w:rPr>
        <w:t>aprile</w:t>
      </w:r>
      <w:r w:rsidRPr="002E2545">
        <w:rPr>
          <w:rStyle w:val="Zadanifontodlomka1"/>
          <w:w w:val="105"/>
          <w:sz w:val="24"/>
          <w:szCs w:val="24"/>
          <w:lang w:val="it-IT"/>
        </w:rPr>
        <w:t xml:space="preserve"> 202</w:t>
      </w:r>
      <w:r w:rsidR="00534A83">
        <w:rPr>
          <w:rStyle w:val="Zadanifontodlomka1"/>
          <w:w w:val="105"/>
          <w:sz w:val="24"/>
          <w:szCs w:val="24"/>
          <w:lang w:val="it-IT"/>
        </w:rPr>
        <w:t>4</w:t>
      </w:r>
      <w:r w:rsidR="00C2783D" w:rsidRPr="002E2545">
        <w:rPr>
          <w:rStyle w:val="Zadanifontodlomka1"/>
          <w:w w:val="105"/>
          <w:sz w:val="24"/>
          <w:szCs w:val="24"/>
          <w:lang w:val="it-IT"/>
        </w:rPr>
        <w:t>.</w:t>
      </w:r>
    </w:p>
    <w:p w14:paraId="10B56EA8" w14:textId="77777777" w:rsidR="00C2783D" w:rsidRPr="002E2545" w:rsidRDefault="00C2783D" w:rsidP="008E61DF">
      <w:pPr>
        <w:pStyle w:val="Naslov11"/>
        <w:ind w:left="0"/>
        <w:jc w:val="both"/>
        <w:outlineLvl w:val="9"/>
        <w:rPr>
          <w:rStyle w:val="Zadanifontodlomka1"/>
          <w:i/>
          <w:w w:val="105"/>
          <w:sz w:val="24"/>
          <w:szCs w:val="24"/>
          <w:lang w:val="it-IT"/>
        </w:rPr>
      </w:pPr>
    </w:p>
    <w:p w14:paraId="1B62E3FF" w14:textId="60E09F30" w:rsidR="00C2783D" w:rsidRPr="002E2545" w:rsidRDefault="004C48D1" w:rsidP="008E61DF">
      <w:pPr>
        <w:pStyle w:val="Naslov11"/>
        <w:ind w:left="0"/>
        <w:jc w:val="both"/>
        <w:outlineLvl w:val="9"/>
        <w:rPr>
          <w:rStyle w:val="Zadanifontodlomka1"/>
          <w:w w:val="105"/>
          <w:sz w:val="24"/>
          <w:szCs w:val="24"/>
          <w:lang w:val="it-IT"/>
        </w:rPr>
      </w:pPr>
      <w:r w:rsidRPr="002E2545">
        <w:rPr>
          <w:rStyle w:val="Zadanifontodlomka1"/>
          <w:w w:val="105"/>
          <w:sz w:val="24"/>
          <w:szCs w:val="24"/>
          <w:lang w:val="it-IT"/>
        </w:rPr>
        <w:t xml:space="preserve">La Città di </w:t>
      </w:r>
      <w:r w:rsidR="00C2783D" w:rsidRPr="002E2545">
        <w:rPr>
          <w:rStyle w:val="Zadanifontodlomka1"/>
          <w:w w:val="105"/>
          <w:sz w:val="24"/>
          <w:szCs w:val="24"/>
          <w:lang w:val="it-IT"/>
        </w:rPr>
        <w:t xml:space="preserve">Rovinj-Rovigno </w:t>
      </w:r>
      <w:r w:rsidR="008A3375" w:rsidRPr="002E2545">
        <w:rPr>
          <w:rStyle w:val="Zadanifontodlomka1"/>
          <w:w w:val="105"/>
          <w:sz w:val="24"/>
          <w:szCs w:val="24"/>
          <w:lang w:val="it-IT"/>
        </w:rPr>
        <w:t>offre</w:t>
      </w:r>
      <w:r w:rsidRPr="002E2545">
        <w:rPr>
          <w:rStyle w:val="Zadanifontodlomka1"/>
          <w:w w:val="105"/>
          <w:sz w:val="24"/>
          <w:szCs w:val="24"/>
          <w:lang w:val="it-IT"/>
        </w:rPr>
        <w:t xml:space="preserve"> una borsa di studio </w:t>
      </w:r>
      <w:r w:rsidR="00C2783D" w:rsidRPr="002E2545">
        <w:rPr>
          <w:rStyle w:val="Zadanifontodlomka1"/>
          <w:w w:val="105"/>
          <w:sz w:val="24"/>
          <w:szCs w:val="24"/>
          <w:lang w:val="it-IT"/>
        </w:rPr>
        <w:t>(</w:t>
      </w:r>
      <w:r w:rsidRPr="002E2545">
        <w:rPr>
          <w:rStyle w:val="Zadanifontodlomka1"/>
          <w:w w:val="105"/>
          <w:sz w:val="24"/>
          <w:szCs w:val="24"/>
          <w:lang w:val="it-IT"/>
        </w:rPr>
        <w:t>comprese le spese viaggio</w:t>
      </w:r>
      <w:r w:rsidR="00C2783D" w:rsidRPr="002E2545">
        <w:rPr>
          <w:rStyle w:val="Zadanifontodlomka1"/>
          <w:w w:val="105"/>
          <w:sz w:val="24"/>
          <w:szCs w:val="24"/>
          <w:lang w:val="it-IT"/>
        </w:rPr>
        <w:t xml:space="preserve">) </w:t>
      </w:r>
      <w:r w:rsidRPr="002E2545">
        <w:rPr>
          <w:rStyle w:val="Zadanifontodlomka1"/>
          <w:w w:val="105"/>
          <w:sz w:val="24"/>
          <w:szCs w:val="24"/>
          <w:lang w:val="it-IT"/>
        </w:rPr>
        <w:t xml:space="preserve">del valore di </w:t>
      </w:r>
      <w:r w:rsidR="00534A83">
        <w:rPr>
          <w:rStyle w:val="Zadanifontodlomka1"/>
          <w:w w:val="105"/>
          <w:sz w:val="24"/>
          <w:szCs w:val="24"/>
          <w:lang w:val="it-IT"/>
        </w:rPr>
        <w:t>1.0</w:t>
      </w:r>
      <w:r w:rsidR="00C2783D" w:rsidRPr="002E2545">
        <w:rPr>
          <w:rStyle w:val="Zadanifontodlomka1"/>
          <w:w w:val="105"/>
          <w:sz w:val="24"/>
          <w:szCs w:val="24"/>
          <w:lang w:val="it-IT"/>
        </w:rPr>
        <w:t>00,00 Eur</w:t>
      </w:r>
      <w:r w:rsidRPr="002E2545">
        <w:rPr>
          <w:rStyle w:val="Zadanifontodlomka1"/>
          <w:w w:val="105"/>
          <w:sz w:val="24"/>
          <w:szCs w:val="24"/>
          <w:lang w:val="it-IT"/>
        </w:rPr>
        <w:t xml:space="preserve">o, in modo tale che </w:t>
      </w:r>
      <w:r w:rsidR="00534A83">
        <w:rPr>
          <w:rStyle w:val="Zadanifontodlomka1"/>
          <w:w w:val="105"/>
          <w:sz w:val="24"/>
          <w:szCs w:val="24"/>
          <w:lang w:val="it-IT"/>
        </w:rPr>
        <w:t>700,00 Euro</w:t>
      </w:r>
      <w:r w:rsidRPr="002E2545">
        <w:rPr>
          <w:rStyle w:val="Zadanifontodlomka1"/>
          <w:w w:val="105"/>
          <w:sz w:val="24"/>
          <w:szCs w:val="24"/>
          <w:lang w:val="it-IT"/>
        </w:rPr>
        <w:t xml:space="preserve"> </w:t>
      </w:r>
      <w:r w:rsidR="008A3375" w:rsidRPr="002E2545">
        <w:rPr>
          <w:rStyle w:val="Zadanifontodlomka1"/>
          <w:w w:val="105"/>
          <w:sz w:val="24"/>
          <w:szCs w:val="24"/>
          <w:lang w:val="it-IT"/>
        </w:rPr>
        <w:t>verranno</w:t>
      </w:r>
      <w:r w:rsidRPr="002E2545">
        <w:rPr>
          <w:rStyle w:val="Zadanifontodlomka1"/>
          <w:w w:val="105"/>
          <w:sz w:val="24"/>
          <w:szCs w:val="24"/>
          <w:lang w:val="it-IT"/>
        </w:rPr>
        <w:t xml:space="preserve"> versat</w:t>
      </w:r>
      <w:r w:rsidR="008A3375" w:rsidRPr="002E2545">
        <w:rPr>
          <w:rStyle w:val="Zadanifontodlomka1"/>
          <w:w w:val="105"/>
          <w:sz w:val="24"/>
          <w:szCs w:val="24"/>
          <w:lang w:val="it-IT"/>
        </w:rPr>
        <w:t>i</w:t>
      </w:r>
      <w:r w:rsidRPr="002E2545">
        <w:rPr>
          <w:rStyle w:val="Zadanifontodlomka1"/>
          <w:w w:val="105"/>
          <w:sz w:val="24"/>
          <w:szCs w:val="24"/>
          <w:lang w:val="it-IT"/>
        </w:rPr>
        <w:t xml:space="preserve"> sul conto dell'artista prima della partenza e </w:t>
      </w:r>
      <w:r w:rsidR="00534A83">
        <w:rPr>
          <w:rStyle w:val="Zadanifontodlomka1"/>
          <w:w w:val="105"/>
          <w:sz w:val="24"/>
          <w:szCs w:val="24"/>
          <w:lang w:val="it-IT"/>
        </w:rPr>
        <w:t>300,00 Euro do</w:t>
      </w:r>
      <w:r w:rsidRPr="002E2545">
        <w:rPr>
          <w:rStyle w:val="Zadanifontodlomka1"/>
          <w:w w:val="105"/>
          <w:sz w:val="24"/>
          <w:szCs w:val="24"/>
          <w:lang w:val="it-IT"/>
        </w:rPr>
        <w:t xml:space="preserve">po il rientro e la presentazione del resoconto </w:t>
      </w:r>
      <w:r w:rsidR="008A3375" w:rsidRPr="002E2545">
        <w:rPr>
          <w:rStyle w:val="Zadanifontodlomka1"/>
          <w:w w:val="105"/>
          <w:sz w:val="24"/>
          <w:szCs w:val="24"/>
          <w:lang w:val="it-IT"/>
        </w:rPr>
        <w:t>riguardante i</w:t>
      </w:r>
      <w:r w:rsidRPr="002E2545">
        <w:rPr>
          <w:rStyle w:val="Zadanifontodlomka1"/>
          <w:w w:val="105"/>
          <w:sz w:val="24"/>
          <w:szCs w:val="24"/>
          <w:lang w:val="it-IT"/>
        </w:rPr>
        <w:t xml:space="preserve">l soggiorno. La Città di Salisburgo mette a disposizione gratuitamente l'appartamento e lo spazio di lavoro. È possibile trovare ulteriori informazioni </w:t>
      </w:r>
      <w:r w:rsidR="008A3375" w:rsidRPr="002E2545">
        <w:rPr>
          <w:rStyle w:val="Zadanifontodlomka1"/>
          <w:w w:val="105"/>
          <w:sz w:val="24"/>
          <w:szCs w:val="24"/>
          <w:lang w:val="it-IT"/>
        </w:rPr>
        <w:t>in merito a</w:t>
      </w:r>
      <w:r w:rsidRPr="002E2545">
        <w:rPr>
          <w:rStyle w:val="Zadanifontodlomka1"/>
          <w:w w:val="105"/>
          <w:sz w:val="24"/>
          <w:szCs w:val="24"/>
          <w:lang w:val="it-IT"/>
        </w:rPr>
        <w:t xml:space="preserve">ll’alloggio e </w:t>
      </w:r>
      <w:r w:rsidR="008A3375" w:rsidRPr="002E2545">
        <w:rPr>
          <w:rStyle w:val="Zadanifontodlomka1"/>
          <w:w w:val="105"/>
          <w:sz w:val="24"/>
          <w:szCs w:val="24"/>
          <w:lang w:val="it-IT"/>
        </w:rPr>
        <w:t>al</w:t>
      </w:r>
      <w:r w:rsidRPr="002E2545">
        <w:rPr>
          <w:rStyle w:val="Zadanifontodlomka1"/>
          <w:w w:val="105"/>
          <w:sz w:val="24"/>
          <w:szCs w:val="24"/>
          <w:lang w:val="it-IT"/>
        </w:rPr>
        <w:t xml:space="preserve">lo spazio di lavoro </w:t>
      </w:r>
      <w:r w:rsidR="008A3375" w:rsidRPr="002E2545">
        <w:rPr>
          <w:rStyle w:val="Zadanifontodlomka1"/>
          <w:w w:val="105"/>
          <w:sz w:val="24"/>
          <w:szCs w:val="24"/>
          <w:lang w:val="it-IT"/>
        </w:rPr>
        <w:t>al seguente</w:t>
      </w:r>
      <w:r w:rsidRPr="002E2545">
        <w:rPr>
          <w:rStyle w:val="Zadanifontodlomka1"/>
          <w:w w:val="105"/>
          <w:sz w:val="24"/>
          <w:szCs w:val="24"/>
          <w:lang w:val="it-IT"/>
        </w:rPr>
        <w:t xml:space="preserve"> link: </w:t>
      </w:r>
      <w:hyperlink r:id="rId7" w:history="1">
        <w:r w:rsidR="00AE667A" w:rsidRPr="002E2545">
          <w:rPr>
            <w:rStyle w:val="Hiperveza"/>
            <w:w w:val="105"/>
            <w:sz w:val="24"/>
            <w:szCs w:val="24"/>
            <w:lang w:val="it-IT"/>
          </w:rPr>
          <w:t>https://www.stadt-salzburg.at/index.php?id=47606</w:t>
        </w:r>
      </w:hyperlink>
      <w:r w:rsidR="00AE667A" w:rsidRPr="002E2545">
        <w:rPr>
          <w:rStyle w:val="Zadanifontodlomka1"/>
          <w:w w:val="105"/>
          <w:sz w:val="24"/>
          <w:szCs w:val="24"/>
          <w:lang w:val="it-IT"/>
        </w:rPr>
        <w:t xml:space="preserve"> . </w:t>
      </w:r>
    </w:p>
    <w:p w14:paraId="3BD1739F" w14:textId="77777777" w:rsidR="00AE667A" w:rsidRPr="002E2545" w:rsidRDefault="00AE667A" w:rsidP="008E61DF">
      <w:pPr>
        <w:pStyle w:val="Naslov11"/>
        <w:ind w:left="0"/>
        <w:outlineLvl w:val="9"/>
        <w:rPr>
          <w:rStyle w:val="Zadanifontodlomka1"/>
          <w:w w:val="105"/>
          <w:sz w:val="24"/>
          <w:szCs w:val="24"/>
          <w:highlight w:val="yellow"/>
          <w:lang w:val="it-IT"/>
        </w:rPr>
      </w:pPr>
    </w:p>
    <w:p w14:paraId="6D4D6743" w14:textId="77777777" w:rsidR="00AE667A" w:rsidRPr="002E2545" w:rsidRDefault="008A3375" w:rsidP="008E61DF">
      <w:pPr>
        <w:pStyle w:val="Naslov11"/>
        <w:ind w:left="0"/>
        <w:jc w:val="both"/>
        <w:outlineLvl w:val="9"/>
        <w:rPr>
          <w:rStyle w:val="Zadanifontodlomka1"/>
          <w:w w:val="105"/>
          <w:sz w:val="24"/>
          <w:szCs w:val="24"/>
          <w:highlight w:val="yellow"/>
          <w:lang w:val="it-IT"/>
        </w:rPr>
      </w:pPr>
      <w:r w:rsidRPr="002E2545">
        <w:rPr>
          <w:rStyle w:val="Zadanifontodlomka1"/>
          <w:w w:val="105"/>
          <w:sz w:val="24"/>
          <w:szCs w:val="24"/>
          <w:lang w:val="it-IT"/>
        </w:rPr>
        <w:t>Dopo la conclusione del soggiorno a Salisburgo, è necessario presentare un resoconto scritto che deve descrivere le attività dell'artista nel luogo di soggiorno e indicare se il soggiorno di lavoro è stato rilevante in termini di futuri progetti artistici e di collaborazione. Il lavoro dell'artista, le mostre, ecc. devono essere accompagnati da fotografie e quest’ultime devono essere allegate al resoconto.</w:t>
      </w:r>
    </w:p>
    <w:p w14:paraId="4D7F60A3" w14:textId="77777777" w:rsidR="00C2783D" w:rsidRPr="002E2545" w:rsidRDefault="00C2783D" w:rsidP="008E61DF">
      <w:pPr>
        <w:pStyle w:val="Naslov11"/>
        <w:ind w:left="0"/>
        <w:jc w:val="both"/>
        <w:outlineLvl w:val="9"/>
        <w:rPr>
          <w:rStyle w:val="Zadanifontodlomka1"/>
          <w:w w:val="105"/>
          <w:sz w:val="24"/>
          <w:szCs w:val="24"/>
          <w:highlight w:val="yellow"/>
          <w:lang w:val="it-IT"/>
        </w:rPr>
      </w:pPr>
    </w:p>
    <w:p w14:paraId="2AAB2B40" w14:textId="77777777" w:rsidR="00E6718B" w:rsidRPr="002E2545" w:rsidRDefault="00E6718B" w:rsidP="008E61DF">
      <w:pPr>
        <w:pStyle w:val="Naslov11"/>
        <w:ind w:left="0"/>
        <w:jc w:val="both"/>
        <w:outlineLvl w:val="9"/>
        <w:rPr>
          <w:w w:val="105"/>
          <w:sz w:val="24"/>
          <w:szCs w:val="24"/>
          <w:highlight w:val="yellow"/>
          <w:lang w:val="it-IT"/>
        </w:rPr>
      </w:pPr>
    </w:p>
    <w:p w14:paraId="03A70E85" w14:textId="77777777" w:rsidR="00E6718B" w:rsidRPr="002E2545" w:rsidRDefault="008A3375" w:rsidP="008E61DF">
      <w:pPr>
        <w:pStyle w:val="Naslov11"/>
        <w:ind w:left="0"/>
        <w:jc w:val="both"/>
        <w:outlineLvl w:val="9"/>
        <w:rPr>
          <w:rStyle w:val="Zadanifontodlomka1"/>
          <w:b/>
          <w:w w:val="105"/>
          <w:sz w:val="24"/>
          <w:szCs w:val="24"/>
          <w:lang w:val="it-IT"/>
        </w:rPr>
      </w:pPr>
      <w:r w:rsidRPr="002E2545">
        <w:rPr>
          <w:rStyle w:val="Zadanifontodlomka1"/>
          <w:b/>
          <w:w w:val="105"/>
          <w:sz w:val="24"/>
          <w:szCs w:val="24"/>
          <w:lang w:val="it-IT"/>
        </w:rPr>
        <w:t>Requisiti per la presentazione della domanda</w:t>
      </w:r>
    </w:p>
    <w:p w14:paraId="3AE4B6BE" w14:textId="77777777" w:rsidR="00AE667A" w:rsidRPr="002E2545" w:rsidRDefault="00AE667A" w:rsidP="008E61DF">
      <w:pPr>
        <w:pStyle w:val="Naslov11"/>
        <w:ind w:left="0"/>
        <w:jc w:val="both"/>
        <w:outlineLvl w:val="9"/>
        <w:rPr>
          <w:b/>
          <w:sz w:val="24"/>
          <w:szCs w:val="24"/>
          <w:lang w:val="it-IT"/>
        </w:rPr>
      </w:pPr>
    </w:p>
    <w:p w14:paraId="73437A3A" w14:textId="7FDC811E" w:rsidR="001730DF" w:rsidRPr="00534A83" w:rsidRDefault="000D04B8" w:rsidP="00534A83">
      <w:pPr>
        <w:pStyle w:val="Bezproreda"/>
        <w:jc w:val="both"/>
        <w:rPr>
          <w:rStyle w:val="Zadanifontodlomka1"/>
          <w:sz w:val="24"/>
          <w:szCs w:val="24"/>
          <w:lang w:val="it-IT"/>
        </w:rPr>
      </w:pPr>
      <w:r w:rsidRPr="00534A83">
        <w:rPr>
          <w:rStyle w:val="Zadanifontodlomka1"/>
          <w:sz w:val="24"/>
          <w:szCs w:val="24"/>
          <w:lang w:val="it-IT"/>
        </w:rPr>
        <w:t>Gli</w:t>
      </w:r>
      <w:r w:rsidR="001730DF" w:rsidRPr="00534A83">
        <w:rPr>
          <w:rStyle w:val="Zadanifontodlomka1"/>
          <w:sz w:val="24"/>
          <w:szCs w:val="24"/>
          <w:lang w:val="it-IT"/>
        </w:rPr>
        <w:t>/le</w:t>
      </w:r>
      <w:r w:rsidRPr="00534A83">
        <w:rPr>
          <w:rStyle w:val="Zadanifontodlomka1"/>
          <w:sz w:val="24"/>
          <w:szCs w:val="24"/>
          <w:lang w:val="it-IT"/>
        </w:rPr>
        <w:t xml:space="preserve"> artisti</w:t>
      </w:r>
      <w:r w:rsidR="001730DF" w:rsidRPr="00534A83">
        <w:rPr>
          <w:rStyle w:val="Zadanifontodlomka1"/>
          <w:sz w:val="24"/>
          <w:szCs w:val="24"/>
          <w:lang w:val="it-IT"/>
        </w:rPr>
        <w:t>/e</w:t>
      </w:r>
      <w:r w:rsidRPr="00534A83">
        <w:rPr>
          <w:rStyle w:val="Zadanifontodlomka1"/>
          <w:sz w:val="24"/>
          <w:szCs w:val="24"/>
          <w:lang w:val="it-IT"/>
        </w:rPr>
        <w:t xml:space="preserve"> interessati</w:t>
      </w:r>
      <w:r w:rsidR="001730DF" w:rsidRPr="00534A83">
        <w:rPr>
          <w:rStyle w:val="Zadanifontodlomka1"/>
          <w:sz w:val="24"/>
          <w:szCs w:val="24"/>
          <w:lang w:val="it-IT"/>
        </w:rPr>
        <w:t>/e</w:t>
      </w:r>
      <w:r w:rsidRPr="00534A83">
        <w:rPr>
          <w:rStyle w:val="Zadanifontodlomka1"/>
          <w:sz w:val="24"/>
          <w:szCs w:val="24"/>
          <w:lang w:val="it-IT"/>
        </w:rPr>
        <w:t xml:space="preserve"> con residenza</w:t>
      </w:r>
      <w:r w:rsidR="001730DF" w:rsidRPr="00534A83">
        <w:rPr>
          <w:rStyle w:val="Zadanifontodlomka1"/>
          <w:sz w:val="24"/>
          <w:szCs w:val="24"/>
          <w:lang w:val="it-IT"/>
        </w:rPr>
        <w:t xml:space="preserve"> permanente nella città di </w:t>
      </w:r>
      <w:proofErr w:type="spellStart"/>
      <w:r w:rsidR="001730DF" w:rsidRPr="00534A83">
        <w:rPr>
          <w:rStyle w:val="Zadanifontodlomka1"/>
          <w:sz w:val="24"/>
          <w:szCs w:val="24"/>
          <w:lang w:val="it-IT"/>
        </w:rPr>
        <w:t>Rovi</w:t>
      </w:r>
      <w:r w:rsidRPr="00534A83">
        <w:rPr>
          <w:rStyle w:val="Zadanifontodlomka1"/>
          <w:sz w:val="24"/>
          <w:szCs w:val="24"/>
          <w:lang w:val="it-IT"/>
        </w:rPr>
        <w:t>n</w:t>
      </w:r>
      <w:r w:rsidR="001730DF" w:rsidRPr="00534A83">
        <w:rPr>
          <w:rStyle w:val="Zadanifontodlomka1"/>
          <w:sz w:val="24"/>
          <w:szCs w:val="24"/>
          <w:lang w:val="it-IT"/>
        </w:rPr>
        <w:t>j</w:t>
      </w:r>
      <w:r w:rsidRPr="00534A83">
        <w:rPr>
          <w:rStyle w:val="Zadanifontodlomka1"/>
          <w:sz w:val="24"/>
          <w:szCs w:val="24"/>
          <w:lang w:val="it-IT"/>
        </w:rPr>
        <w:t>-Rovigno</w:t>
      </w:r>
      <w:proofErr w:type="spellEnd"/>
      <w:r w:rsidRPr="00534A83">
        <w:rPr>
          <w:rStyle w:val="Zadanifontodlomka1"/>
          <w:sz w:val="24"/>
          <w:szCs w:val="24"/>
          <w:lang w:val="it-IT"/>
        </w:rPr>
        <w:t xml:space="preserve"> o con un forte legame artistico con la nostra città (attività espositiva continua, </w:t>
      </w:r>
      <w:r w:rsidR="001730DF" w:rsidRPr="00534A83">
        <w:rPr>
          <w:rStyle w:val="Zadanifontodlomka1"/>
          <w:sz w:val="24"/>
          <w:szCs w:val="24"/>
          <w:lang w:val="it-IT"/>
        </w:rPr>
        <w:t>collaborazione a progetti, ecc.) s</w:t>
      </w:r>
      <w:r w:rsidRPr="00534A83">
        <w:rPr>
          <w:rStyle w:val="Zadanifontodlomka1"/>
          <w:sz w:val="24"/>
          <w:szCs w:val="24"/>
          <w:lang w:val="it-IT"/>
        </w:rPr>
        <w:t>ono invitati</w:t>
      </w:r>
      <w:r w:rsidR="001730DF" w:rsidRPr="00534A83">
        <w:rPr>
          <w:rStyle w:val="Zadanifontodlomka1"/>
          <w:sz w:val="24"/>
          <w:szCs w:val="24"/>
          <w:lang w:val="it-IT"/>
        </w:rPr>
        <w:t>/e</w:t>
      </w:r>
      <w:r w:rsidRPr="00534A83">
        <w:rPr>
          <w:rStyle w:val="Zadanifontodlomka1"/>
          <w:sz w:val="24"/>
          <w:szCs w:val="24"/>
          <w:lang w:val="it-IT"/>
        </w:rPr>
        <w:t xml:space="preserve"> a presentare le loro </w:t>
      </w:r>
      <w:r w:rsidR="001730DF" w:rsidRPr="00534A83">
        <w:rPr>
          <w:rStyle w:val="Zadanifontodlomka1"/>
          <w:sz w:val="24"/>
          <w:szCs w:val="24"/>
          <w:lang w:val="it-IT"/>
        </w:rPr>
        <w:t>domande</w:t>
      </w:r>
      <w:r w:rsidRPr="00534A83">
        <w:rPr>
          <w:rStyle w:val="Zadanifontodlomka1"/>
          <w:sz w:val="24"/>
          <w:szCs w:val="24"/>
          <w:lang w:val="it-IT"/>
        </w:rPr>
        <w:t xml:space="preserve"> </w:t>
      </w:r>
      <w:r w:rsidR="001730DF" w:rsidRPr="00534A83">
        <w:rPr>
          <w:rStyle w:val="Zadanifontodlomka1"/>
          <w:sz w:val="24"/>
          <w:szCs w:val="24"/>
          <w:lang w:val="it-IT"/>
        </w:rPr>
        <w:t xml:space="preserve"> all'indirizzo: Città di </w:t>
      </w:r>
      <w:proofErr w:type="spellStart"/>
      <w:r w:rsidR="001730DF" w:rsidRPr="00534A83">
        <w:rPr>
          <w:rStyle w:val="Zadanifontodlomka1"/>
          <w:sz w:val="24"/>
          <w:szCs w:val="24"/>
          <w:lang w:val="it-IT"/>
        </w:rPr>
        <w:t>Rovi</w:t>
      </w:r>
      <w:r w:rsidRPr="00534A83">
        <w:rPr>
          <w:rStyle w:val="Zadanifontodlomka1"/>
          <w:sz w:val="24"/>
          <w:szCs w:val="24"/>
          <w:lang w:val="it-IT"/>
        </w:rPr>
        <w:t>n</w:t>
      </w:r>
      <w:r w:rsidR="001730DF" w:rsidRPr="00534A83">
        <w:rPr>
          <w:rStyle w:val="Zadanifontodlomka1"/>
          <w:sz w:val="24"/>
          <w:szCs w:val="24"/>
          <w:lang w:val="it-IT"/>
        </w:rPr>
        <w:t>j</w:t>
      </w:r>
      <w:r w:rsidRPr="00534A83">
        <w:rPr>
          <w:rStyle w:val="Zadanifontodlomka1"/>
          <w:sz w:val="24"/>
          <w:szCs w:val="24"/>
          <w:lang w:val="it-IT"/>
        </w:rPr>
        <w:t>-Rovigno</w:t>
      </w:r>
      <w:proofErr w:type="spellEnd"/>
      <w:r w:rsidRPr="00534A83">
        <w:rPr>
          <w:rStyle w:val="Zadanifontodlomka1"/>
          <w:sz w:val="24"/>
          <w:szCs w:val="24"/>
          <w:lang w:val="it-IT"/>
        </w:rPr>
        <w:t>, Ufficio</w:t>
      </w:r>
      <w:r w:rsidR="001730DF" w:rsidRPr="00534A83">
        <w:rPr>
          <w:rStyle w:val="Zadanifontodlomka1"/>
          <w:sz w:val="24"/>
          <w:szCs w:val="24"/>
          <w:lang w:val="it-IT"/>
        </w:rPr>
        <w:t xml:space="preserve"> del Consiglio municipale e del </w:t>
      </w:r>
      <w:r w:rsidR="00DF13E8" w:rsidRPr="00534A83">
        <w:rPr>
          <w:rStyle w:val="Zadanifontodlomka1"/>
          <w:sz w:val="24"/>
          <w:szCs w:val="24"/>
          <w:lang w:val="it-IT"/>
        </w:rPr>
        <w:t>S</w:t>
      </w:r>
      <w:r w:rsidR="001730DF" w:rsidRPr="00534A83">
        <w:rPr>
          <w:rStyle w:val="Zadanifontodlomka1"/>
          <w:sz w:val="24"/>
          <w:szCs w:val="24"/>
          <w:lang w:val="it-IT"/>
        </w:rPr>
        <w:t>indaco</w:t>
      </w:r>
      <w:r w:rsidRPr="00534A83">
        <w:rPr>
          <w:rStyle w:val="Zadanifontodlomka1"/>
          <w:sz w:val="24"/>
          <w:szCs w:val="24"/>
          <w:lang w:val="it-IT"/>
        </w:rPr>
        <w:t xml:space="preserve">, </w:t>
      </w:r>
      <w:r w:rsidR="00DF13E8" w:rsidRPr="00534A83">
        <w:rPr>
          <w:rStyle w:val="Zadanifontodlomka1"/>
          <w:sz w:val="24"/>
          <w:szCs w:val="24"/>
          <w:lang w:val="it-IT"/>
        </w:rPr>
        <w:t>P</w:t>
      </w:r>
      <w:r w:rsidR="001730DF" w:rsidRPr="00534A83">
        <w:rPr>
          <w:rStyle w:val="Zadanifontodlomka1"/>
          <w:sz w:val="24"/>
          <w:szCs w:val="24"/>
          <w:lang w:val="it-IT"/>
        </w:rPr>
        <w:t xml:space="preserve">iazza </w:t>
      </w:r>
      <w:r w:rsidRPr="00534A83">
        <w:rPr>
          <w:rStyle w:val="Zadanifontodlomka1"/>
          <w:sz w:val="24"/>
          <w:szCs w:val="24"/>
          <w:lang w:val="it-IT"/>
        </w:rPr>
        <w:t xml:space="preserve">Matteotti 2, 52210 </w:t>
      </w:r>
      <w:proofErr w:type="spellStart"/>
      <w:r w:rsidRPr="00534A83">
        <w:rPr>
          <w:rStyle w:val="Zadanifontodlomka1"/>
          <w:sz w:val="24"/>
          <w:szCs w:val="24"/>
          <w:lang w:val="it-IT"/>
        </w:rPr>
        <w:t>Rovinj-Rovigno</w:t>
      </w:r>
      <w:proofErr w:type="spellEnd"/>
      <w:r w:rsidRPr="00534A83">
        <w:rPr>
          <w:rStyle w:val="Zadanifontodlomka1"/>
          <w:sz w:val="24"/>
          <w:szCs w:val="24"/>
          <w:lang w:val="it-IT"/>
        </w:rPr>
        <w:t xml:space="preserve"> </w:t>
      </w:r>
      <w:r w:rsidR="001730DF" w:rsidRPr="00534A83">
        <w:rPr>
          <w:rStyle w:val="Zadanifontodlomka1"/>
          <w:sz w:val="24"/>
          <w:szCs w:val="24"/>
          <w:lang w:val="it-IT"/>
        </w:rPr>
        <w:t>entro e non oltre i</w:t>
      </w:r>
      <w:r w:rsidRPr="00534A83">
        <w:rPr>
          <w:rStyle w:val="Zadanifontodlomka1"/>
          <w:sz w:val="24"/>
          <w:szCs w:val="24"/>
          <w:lang w:val="it-IT"/>
        </w:rPr>
        <w:t xml:space="preserve">l </w:t>
      </w:r>
      <w:r w:rsidR="00534A83">
        <w:rPr>
          <w:rStyle w:val="Zadanifontodlomka1"/>
          <w:sz w:val="24"/>
          <w:szCs w:val="24"/>
          <w:lang w:val="it-IT"/>
        </w:rPr>
        <w:t>20 febbraio</w:t>
      </w:r>
      <w:r w:rsidR="002E2545" w:rsidRPr="00534A83">
        <w:rPr>
          <w:rStyle w:val="Zadanifontodlomka1"/>
          <w:sz w:val="24"/>
          <w:szCs w:val="24"/>
          <w:lang w:val="it-IT"/>
        </w:rPr>
        <w:t xml:space="preserve"> 202</w:t>
      </w:r>
      <w:r w:rsidR="00534A83">
        <w:rPr>
          <w:rStyle w:val="Zadanifontodlomka1"/>
          <w:sz w:val="24"/>
          <w:szCs w:val="24"/>
          <w:lang w:val="it-IT"/>
        </w:rPr>
        <w:t>4</w:t>
      </w:r>
      <w:r w:rsidRPr="00534A83">
        <w:rPr>
          <w:rStyle w:val="Zadanifontodlomka1"/>
          <w:sz w:val="24"/>
          <w:szCs w:val="24"/>
          <w:lang w:val="it-IT"/>
        </w:rPr>
        <w:t>, con l'indicazione: "</w:t>
      </w:r>
      <w:r w:rsidR="001730DF" w:rsidRPr="00534A83">
        <w:rPr>
          <w:rStyle w:val="Zadanifontodlomka1"/>
          <w:sz w:val="24"/>
          <w:szCs w:val="24"/>
          <w:lang w:val="it-IT"/>
        </w:rPr>
        <w:t>Invito pubblico AIR</w:t>
      </w:r>
      <w:r w:rsidRPr="00534A83">
        <w:rPr>
          <w:rStyle w:val="Zadanifontodlomka1"/>
          <w:sz w:val="24"/>
          <w:szCs w:val="24"/>
          <w:lang w:val="it-IT"/>
        </w:rPr>
        <w:t xml:space="preserve"> - Artist</w:t>
      </w:r>
      <w:r w:rsidR="001730DF" w:rsidRPr="00534A83">
        <w:rPr>
          <w:rStyle w:val="Zadanifontodlomka1"/>
          <w:sz w:val="24"/>
          <w:szCs w:val="24"/>
          <w:lang w:val="it-IT"/>
        </w:rPr>
        <w:t>s in Residence</w:t>
      </w:r>
      <w:r w:rsidRPr="00534A83">
        <w:rPr>
          <w:rStyle w:val="Zadanifontodlomka1"/>
          <w:sz w:val="24"/>
          <w:szCs w:val="24"/>
          <w:lang w:val="it-IT"/>
        </w:rPr>
        <w:t>"</w:t>
      </w:r>
    </w:p>
    <w:p w14:paraId="7EB4EFCA" w14:textId="77777777" w:rsidR="00E6718B" w:rsidRPr="00534A83" w:rsidRDefault="00E6718B" w:rsidP="008E61DF">
      <w:pPr>
        <w:pStyle w:val="Tijeloteksta1"/>
        <w:jc w:val="both"/>
        <w:rPr>
          <w:lang w:val="it-IT"/>
        </w:rPr>
      </w:pPr>
    </w:p>
    <w:p w14:paraId="7E6007CC" w14:textId="77777777" w:rsidR="00E6718B" w:rsidRPr="002E2545" w:rsidRDefault="001730DF" w:rsidP="008E61DF">
      <w:pPr>
        <w:pStyle w:val="Tijeloteksta1"/>
        <w:jc w:val="both"/>
        <w:rPr>
          <w:lang w:val="it-IT"/>
        </w:rPr>
      </w:pPr>
      <w:r w:rsidRPr="002E2545">
        <w:rPr>
          <w:rStyle w:val="Zadanifontodlomka1"/>
          <w:bCs/>
          <w:lang w:val="it-IT"/>
        </w:rPr>
        <w:t>Alla domanda è obbligatorio allegare</w:t>
      </w:r>
      <w:r w:rsidR="009A1FBC" w:rsidRPr="002E2545">
        <w:rPr>
          <w:lang w:val="it-IT"/>
        </w:rPr>
        <w:t xml:space="preserve">:  </w:t>
      </w:r>
    </w:p>
    <w:p w14:paraId="45182135" w14:textId="77777777" w:rsidR="00E6718B" w:rsidRPr="002E2545" w:rsidRDefault="00E6718B" w:rsidP="0027001D">
      <w:pPr>
        <w:pStyle w:val="Tijeloteksta1"/>
        <w:jc w:val="both"/>
        <w:rPr>
          <w:lang w:val="it-IT"/>
        </w:rPr>
      </w:pPr>
    </w:p>
    <w:p w14:paraId="49BED116" w14:textId="77777777" w:rsidR="00E6718B" w:rsidRPr="002E2545" w:rsidRDefault="00D106F0" w:rsidP="00534A83">
      <w:pPr>
        <w:pStyle w:val="Odlomakpopisa1"/>
        <w:numPr>
          <w:ilvl w:val="0"/>
          <w:numId w:val="1"/>
        </w:numPr>
        <w:tabs>
          <w:tab w:val="left" w:pos="1222"/>
        </w:tabs>
        <w:jc w:val="both"/>
        <w:rPr>
          <w:sz w:val="24"/>
          <w:szCs w:val="24"/>
          <w:lang w:val="it-IT"/>
        </w:rPr>
      </w:pPr>
      <w:r w:rsidRPr="002E2545">
        <w:rPr>
          <w:sz w:val="24"/>
          <w:szCs w:val="24"/>
          <w:lang w:val="it-IT"/>
        </w:rPr>
        <w:t>Il modulo della domanda</w:t>
      </w:r>
      <w:r w:rsidR="0027001D" w:rsidRPr="002E2545">
        <w:rPr>
          <w:sz w:val="24"/>
          <w:szCs w:val="24"/>
          <w:lang w:val="it-IT"/>
        </w:rPr>
        <w:t xml:space="preserve"> compilato</w:t>
      </w:r>
    </w:p>
    <w:p w14:paraId="386802DF" w14:textId="77777777" w:rsidR="00E6718B" w:rsidRPr="002E2545" w:rsidRDefault="00D106F0" w:rsidP="00534A83">
      <w:pPr>
        <w:pStyle w:val="Odlomakpopisa1"/>
        <w:numPr>
          <w:ilvl w:val="0"/>
          <w:numId w:val="1"/>
        </w:numPr>
        <w:tabs>
          <w:tab w:val="left" w:pos="1215"/>
        </w:tabs>
        <w:jc w:val="both"/>
        <w:rPr>
          <w:sz w:val="24"/>
          <w:szCs w:val="24"/>
          <w:lang w:val="it-IT"/>
        </w:rPr>
      </w:pPr>
      <w:r w:rsidRPr="002E2545">
        <w:rPr>
          <w:rStyle w:val="Zadanifontodlomka1"/>
          <w:w w:val="95"/>
          <w:sz w:val="24"/>
          <w:szCs w:val="24"/>
          <w:lang w:val="it-IT"/>
        </w:rPr>
        <w:t>La biografia contenente i conseguimenti artistici raggiunti finora</w:t>
      </w:r>
    </w:p>
    <w:p w14:paraId="0943029A" w14:textId="77777777" w:rsidR="00E6718B" w:rsidRPr="002E2545" w:rsidRDefault="00D106F0" w:rsidP="00534A83">
      <w:pPr>
        <w:pStyle w:val="Odlomakpopisa1"/>
        <w:numPr>
          <w:ilvl w:val="0"/>
          <w:numId w:val="1"/>
        </w:numPr>
        <w:tabs>
          <w:tab w:val="left" w:pos="1215"/>
        </w:tabs>
        <w:jc w:val="both"/>
        <w:rPr>
          <w:sz w:val="24"/>
          <w:szCs w:val="24"/>
          <w:lang w:val="it-IT"/>
        </w:rPr>
      </w:pPr>
      <w:r w:rsidRPr="002E2545">
        <w:rPr>
          <w:sz w:val="24"/>
          <w:szCs w:val="24"/>
          <w:lang w:val="it-IT"/>
        </w:rPr>
        <w:t>La motivazione della domanda</w:t>
      </w:r>
      <w:r w:rsidR="0027001D" w:rsidRPr="002E2545">
        <w:rPr>
          <w:sz w:val="24"/>
          <w:szCs w:val="24"/>
          <w:lang w:val="it-IT"/>
        </w:rPr>
        <w:t>,</w:t>
      </w:r>
      <w:r w:rsidRPr="002E2545">
        <w:rPr>
          <w:sz w:val="24"/>
          <w:szCs w:val="24"/>
          <w:lang w:val="it-IT"/>
        </w:rPr>
        <w:t xml:space="preserve"> incluso il concetto di lavoro</w:t>
      </w:r>
      <w:r w:rsidR="00464ECA" w:rsidRPr="002E2545">
        <w:rPr>
          <w:sz w:val="24"/>
          <w:szCs w:val="24"/>
          <w:lang w:val="it-IT"/>
        </w:rPr>
        <w:t>/pro</w:t>
      </w:r>
      <w:r w:rsidRPr="002E2545">
        <w:rPr>
          <w:sz w:val="24"/>
          <w:szCs w:val="24"/>
          <w:lang w:val="it-IT"/>
        </w:rPr>
        <w:t>getto che si intende realizzare nel corso del soggiorno a Salisburgo</w:t>
      </w:r>
    </w:p>
    <w:p w14:paraId="6AC77C66" w14:textId="77777777" w:rsidR="00E6718B" w:rsidRPr="002E2545" w:rsidRDefault="00DF13E8" w:rsidP="00534A83">
      <w:pPr>
        <w:pStyle w:val="Odlomakpopisa1"/>
        <w:numPr>
          <w:ilvl w:val="0"/>
          <w:numId w:val="1"/>
        </w:numPr>
        <w:tabs>
          <w:tab w:val="left" w:pos="1218"/>
        </w:tabs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Campioni/</w:t>
      </w:r>
      <w:r w:rsidR="00D106F0" w:rsidRPr="002E2545">
        <w:rPr>
          <w:sz w:val="24"/>
          <w:szCs w:val="24"/>
          <w:lang w:val="it-IT"/>
        </w:rPr>
        <w:t>esempi di lavoro</w:t>
      </w:r>
    </w:p>
    <w:p w14:paraId="01FC4693" w14:textId="77777777" w:rsidR="00E6718B" w:rsidRPr="002E2545" w:rsidRDefault="00E6718B" w:rsidP="008E61DF">
      <w:pPr>
        <w:pStyle w:val="Tijeloteksta1"/>
        <w:rPr>
          <w:lang w:val="it-IT"/>
        </w:rPr>
      </w:pPr>
    </w:p>
    <w:p w14:paraId="462C3012" w14:textId="252C0380" w:rsidR="00F54367" w:rsidRPr="002E2545" w:rsidRDefault="00F54367" w:rsidP="00F54367">
      <w:pPr>
        <w:jc w:val="both"/>
        <w:rPr>
          <w:sz w:val="24"/>
          <w:szCs w:val="24"/>
          <w:highlight w:val="yellow"/>
          <w:lang w:val="it-IT"/>
        </w:rPr>
      </w:pPr>
      <w:r w:rsidRPr="002E2545">
        <w:rPr>
          <w:sz w:val="24"/>
          <w:szCs w:val="24"/>
          <w:lang w:val="it-IT"/>
        </w:rPr>
        <w:t xml:space="preserve">Le domande pervenute dopo il termine sopraindicato e le domande incomplete non verranno prese in considerazione. </w:t>
      </w:r>
      <w:r w:rsidR="00806857">
        <w:rPr>
          <w:sz w:val="24"/>
          <w:szCs w:val="24"/>
          <w:lang w:val="it-IT"/>
        </w:rPr>
        <w:t xml:space="preserve">I risultati dell’Invito pubblico verranno pubblicati sulle pagine </w:t>
      </w:r>
      <w:hyperlink r:id="rId8" w:history="1">
        <w:r w:rsidR="00806857" w:rsidRPr="00FC6E5F">
          <w:rPr>
            <w:rStyle w:val="Hiperveza"/>
            <w:sz w:val="24"/>
            <w:szCs w:val="24"/>
            <w:lang w:val="it-IT"/>
          </w:rPr>
          <w:t>www.rovinj-rovigno.hr</w:t>
        </w:r>
      </w:hyperlink>
      <w:r w:rsidR="00806857">
        <w:rPr>
          <w:sz w:val="24"/>
          <w:szCs w:val="24"/>
          <w:lang w:val="it-IT"/>
        </w:rPr>
        <w:t xml:space="preserve">. </w:t>
      </w:r>
    </w:p>
    <w:p w14:paraId="283D0500" w14:textId="6E2B6828" w:rsidR="009A1FBC" w:rsidRPr="002E2545" w:rsidRDefault="00F54367" w:rsidP="00F54367">
      <w:pPr>
        <w:jc w:val="both"/>
        <w:rPr>
          <w:sz w:val="24"/>
          <w:szCs w:val="24"/>
          <w:highlight w:val="yellow"/>
          <w:lang w:val="it-IT"/>
        </w:rPr>
      </w:pPr>
      <w:r w:rsidRPr="002E2545">
        <w:rPr>
          <w:sz w:val="24"/>
          <w:szCs w:val="24"/>
          <w:lang w:val="it-IT"/>
        </w:rPr>
        <w:t xml:space="preserve">Nell'interesse di una mobilità rispettosa del clima, si prega di </w:t>
      </w:r>
      <w:r w:rsidR="00806857">
        <w:rPr>
          <w:sz w:val="24"/>
          <w:szCs w:val="24"/>
          <w:lang w:val="it-IT"/>
        </w:rPr>
        <w:t xml:space="preserve">viaggiare con </w:t>
      </w:r>
      <w:r w:rsidRPr="002E2545">
        <w:rPr>
          <w:sz w:val="24"/>
          <w:szCs w:val="24"/>
          <w:lang w:val="it-IT"/>
        </w:rPr>
        <w:t xml:space="preserve">veicoli a emissioni ridotte o </w:t>
      </w:r>
      <w:r w:rsidR="00806857">
        <w:rPr>
          <w:sz w:val="24"/>
          <w:szCs w:val="24"/>
          <w:lang w:val="it-IT"/>
        </w:rPr>
        <w:t xml:space="preserve">con i </w:t>
      </w:r>
      <w:r w:rsidRPr="002E2545">
        <w:rPr>
          <w:sz w:val="24"/>
          <w:szCs w:val="24"/>
          <w:lang w:val="it-IT"/>
        </w:rPr>
        <w:t>mezzi pubblici.</w:t>
      </w:r>
    </w:p>
    <w:p w14:paraId="47F58F0A" w14:textId="77777777" w:rsidR="00E6718B" w:rsidRPr="002E2545" w:rsidRDefault="00E6718B" w:rsidP="008E61DF">
      <w:pPr>
        <w:pStyle w:val="Tijeloteksta1"/>
        <w:rPr>
          <w:highlight w:val="yellow"/>
          <w:lang w:val="it-IT"/>
        </w:rPr>
      </w:pPr>
    </w:p>
    <w:p w14:paraId="327D5BC2" w14:textId="77777777" w:rsidR="00C11853" w:rsidRPr="002E2545" w:rsidRDefault="00C11853" w:rsidP="008E61DF">
      <w:pPr>
        <w:pStyle w:val="Tijeloteksta1"/>
        <w:rPr>
          <w:highlight w:val="yellow"/>
          <w:lang w:val="it-IT"/>
        </w:rPr>
      </w:pPr>
    </w:p>
    <w:p w14:paraId="0E35F540" w14:textId="77777777" w:rsidR="00E6718B" w:rsidRPr="002E2545" w:rsidRDefault="00C11853" w:rsidP="008E61DF">
      <w:pPr>
        <w:rPr>
          <w:sz w:val="24"/>
          <w:szCs w:val="24"/>
          <w:lang w:val="it-IT"/>
        </w:rPr>
      </w:pPr>
      <w:r w:rsidRPr="002E2545">
        <w:rPr>
          <w:rStyle w:val="Zadanifontodlomka1"/>
          <w:b/>
          <w:bCs/>
          <w:w w:val="105"/>
          <w:sz w:val="24"/>
          <w:szCs w:val="24"/>
          <w:u w:val="single" w:color="575B60"/>
          <w:lang w:val="it-IT"/>
        </w:rPr>
        <w:t>Nota in merito all’utilizzo dei dati personali</w:t>
      </w:r>
      <w:r w:rsidR="00464ECA" w:rsidRPr="002E2545">
        <w:rPr>
          <w:rStyle w:val="Zadanifontodlomka1"/>
          <w:b/>
          <w:bCs/>
          <w:w w:val="105"/>
          <w:sz w:val="24"/>
          <w:szCs w:val="24"/>
          <w:u w:val="single" w:color="575B60"/>
          <w:lang w:val="it-IT"/>
        </w:rPr>
        <w:t xml:space="preserve"> </w:t>
      </w:r>
    </w:p>
    <w:p w14:paraId="470E4E93" w14:textId="77777777" w:rsidR="00E6718B" w:rsidRPr="002E2545" w:rsidRDefault="00C11853" w:rsidP="00C11853">
      <w:pPr>
        <w:jc w:val="both"/>
        <w:rPr>
          <w:sz w:val="24"/>
          <w:szCs w:val="24"/>
          <w:highlight w:val="yellow"/>
          <w:lang w:val="it-IT"/>
        </w:rPr>
      </w:pPr>
      <w:r w:rsidRPr="002E2545">
        <w:rPr>
          <w:rStyle w:val="Zadanifontodlomka1"/>
          <w:sz w:val="24"/>
          <w:szCs w:val="24"/>
          <w:lang w:val="it-IT"/>
        </w:rPr>
        <w:t xml:space="preserve">Il candidato è a conoscenza del fatto che la Città di Rovinj-Rovigno, in caso di decisione positiva, pubblicherà il nome, lo scopo della borsa di studio, il tipo e l'importo della borsa di studio su Internet e nei resoconti (ad es. resoconto finanziario e altri) ai </w:t>
      </w:r>
      <w:r w:rsidRPr="002E2545">
        <w:rPr>
          <w:rStyle w:val="Zadanifontodlomka1"/>
          <w:sz w:val="24"/>
          <w:szCs w:val="24"/>
          <w:lang w:val="it-IT"/>
        </w:rPr>
        <w:lastRenderedPageBreak/>
        <w:t>fini della trasparenza nell'uso del denaro pubblico nonché a fini statistici. Il candidato è inoltre a conoscenza del fatto che, in caso di decisione positiva, i dati pubblicati nella domanda saranno elaborati nel sistema di gestione degli archivi e nella banca dati interna situata all'indirizzo della Città di Rovinj-Rovigno ai fini dell'ulteriore elaborazione e gestione nel sistema di gestione degli archivi e che, ai sensi delle disposizioni di legge applicabili, potrebbe essere necessario inoltrare i dati all'ufficio di revisione, ad altri organismi cittadini, regionali, statali e dell'Unione Europea per finalità di controllo.</w:t>
      </w:r>
      <w:r w:rsidR="00464ECA" w:rsidRPr="002E2545">
        <w:rPr>
          <w:rStyle w:val="Zadanifontodlomka1"/>
          <w:spacing w:val="-15"/>
          <w:sz w:val="24"/>
          <w:szCs w:val="24"/>
          <w:highlight w:val="yellow"/>
          <w:lang w:val="it-IT"/>
        </w:rPr>
        <w:t xml:space="preserve"> </w:t>
      </w:r>
    </w:p>
    <w:p w14:paraId="0AE92B55" w14:textId="77777777" w:rsidR="004F0E8A" w:rsidRPr="002E2545" w:rsidRDefault="004F0E8A" w:rsidP="008E61DF">
      <w:pPr>
        <w:pStyle w:val="Tijeloteksta1"/>
        <w:rPr>
          <w:highlight w:val="yellow"/>
          <w:lang w:val="it-IT"/>
        </w:rPr>
      </w:pPr>
    </w:p>
    <w:p w14:paraId="2E300BC2" w14:textId="77777777" w:rsidR="008E61DF" w:rsidRPr="002E2545" w:rsidRDefault="00B759E8" w:rsidP="00806857">
      <w:pPr>
        <w:rPr>
          <w:sz w:val="24"/>
          <w:szCs w:val="24"/>
          <w:lang w:val="it-IT"/>
        </w:rPr>
      </w:pPr>
      <w:r w:rsidRPr="002E2545">
        <w:rPr>
          <w:w w:val="110"/>
          <w:sz w:val="24"/>
          <w:szCs w:val="24"/>
          <w:lang w:val="it-IT"/>
        </w:rPr>
        <w:t>È possibile ottenere ulteriori informazioni in merito alla tutela dei dati personali al seguente link</w:t>
      </w:r>
      <w:r w:rsidR="008E61DF" w:rsidRPr="002E2545">
        <w:rPr>
          <w:w w:val="110"/>
          <w:sz w:val="24"/>
          <w:szCs w:val="24"/>
          <w:lang w:val="it-IT"/>
        </w:rPr>
        <w:t xml:space="preserve">: </w:t>
      </w:r>
      <w:hyperlink r:id="rId9" w:history="1">
        <w:r w:rsidR="008E61DF" w:rsidRPr="002E2545">
          <w:rPr>
            <w:rStyle w:val="Hiperveza"/>
            <w:w w:val="110"/>
            <w:sz w:val="24"/>
            <w:szCs w:val="24"/>
            <w:lang w:val="it-IT"/>
          </w:rPr>
          <w:t>https://www.rovinj-rovigno.hr/gradska-uprava-i-organizacija/gradska-uprava/gdpr-zastita-osobnih-podataka/</w:t>
        </w:r>
      </w:hyperlink>
      <w:r w:rsidR="008E61DF" w:rsidRPr="002E2545">
        <w:rPr>
          <w:w w:val="110"/>
          <w:sz w:val="24"/>
          <w:szCs w:val="24"/>
          <w:lang w:val="it-IT"/>
        </w:rPr>
        <w:t xml:space="preserve"> .</w:t>
      </w:r>
    </w:p>
    <w:p w14:paraId="043FEDF1" w14:textId="77777777" w:rsidR="008E61DF" w:rsidRPr="002E2545" w:rsidRDefault="008E61DF" w:rsidP="008E61DF">
      <w:pPr>
        <w:pStyle w:val="Tijeloteksta1"/>
        <w:rPr>
          <w:highlight w:val="yellow"/>
          <w:lang w:val="it-IT"/>
        </w:rPr>
      </w:pPr>
    </w:p>
    <w:p w14:paraId="2397EF93" w14:textId="77777777" w:rsidR="002E2545" w:rsidRDefault="002E2545" w:rsidP="002E2545">
      <w:pPr>
        <w:pStyle w:val="Tijeloteksta1"/>
        <w:rPr>
          <w:bCs/>
          <w:lang w:val="hr-HR"/>
        </w:rPr>
      </w:pPr>
    </w:p>
    <w:p w14:paraId="16CE96A6" w14:textId="77777777" w:rsidR="002E2545" w:rsidRDefault="002E2545" w:rsidP="002E2545">
      <w:pPr>
        <w:pStyle w:val="Tijeloteksta1"/>
        <w:rPr>
          <w:bCs/>
          <w:lang w:val="hr-HR"/>
        </w:rPr>
      </w:pPr>
    </w:p>
    <w:p w14:paraId="0E761348" w14:textId="77777777" w:rsidR="002E2545" w:rsidRDefault="002E2545" w:rsidP="002E2545">
      <w:pPr>
        <w:pStyle w:val="Tijeloteksta1"/>
        <w:rPr>
          <w:bCs/>
          <w:lang w:val="hr-HR"/>
        </w:rPr>
      </w:pPr>
    </w:p>
    <w:p w14:paraId="62CE74BD" w14:textId="77777777" w:rsidR="002E2545" w:rsidRDefault="002E2545" w:rsidP="002E2545">
      <w:pPr>
        <w:pStyle w:val="Tijeloteksta1"/>
        <w:rPr>
          <w:bCs/>
          <w:lang w:val="hr-HR"/>
        </w:rPr>
      </w:pPr>
    </w:p>
    <w:p w14:paraId="256170B8" w14:textId="77777777" w:rsidR="002E2545" w:rsidRDefault="002E2545" w:rsidP="002E2545">
      <w:pPr>
        <w:pStyle w:val="Tijeloteksta1"/>
        <w:rPr>
          <w:bCs/>
          <w:lang w:val="hr-HR"/>
        </w:rPr>
      </w:pPr>
    </w:p>
    <w:p w14:paraId="262E1890" w14:textId="7B1BCB1C" w:rsidR="002E2545" w:rsidRPr="00F074CC" w:rsidRDefault="002E2545" w:rsidP="00F074CC">
      <w:pPr>
        <w:rPr>
          <w:rFonts w:ascii="Calibri" w:eastAsiaTheme="minorHAnsi" w:hAnsi="Calibri" w:cs="Calibri"/>
          <w:sz w:val="24"/>
          <w:szCs w:val="24"/>
          <w:lang w:val="hr-HR" w:eastAsia="en-US" w:bidi="ar-SA"/>
        </w:rPr>
      </w:pPr>
      <w:proofErr w:type="spellStart"/>
      <w:r w:rsidRPr="00F074CC">
        <w:rPr>
          <w:bCs/>
          <w:sz w:val="24"/>
          <w:szCs w:val="24"/>
          <w:lang w:val="hr-HR"/>
        </w:rPr>
        <w:t>Classe</w:t>
      </w:r>
      <w:proofErr w:type="spellEnd"/>
      <w:r w:rsidR="00F074CC" w:rsidRPr="00F074CC">
        <w:rPr>
          <w:bCs/>
          <w:sz w:val="24"/>
          <w:szCs w:val="24"/>
          <w:lang w:val="hr-HR"/>
        </w:rPr>
        <w:t xml:space="preserve">: </w:t>
      </w:r>
      <w:r w:rsidR="006854F6">
        <w:rPr>
          <w:bCs/>
          <w:sz w:val="24"/>
          <w:szCs w:val="24"/>
          <w:lang w:val="hr-HR"/>
        </w:rPr>
        <w:t>008-02/2</w:t>
      </w:r>
      <w:r w:rsidR="00806857">
        <w:rPr>
          <w:bCs/>
          <w:sz w:val="24"/>
          <w:szCs w:val="24"/>
          <w:lang w:val="hr-HR"/>
        </w:rPr>
        <w:t>4</w:t>
      </w:r>
      <w:r w:rsidR="006854F6">
        <w:rPr>
          <w:bCs/>
          <w:sz w:val="24"/>
          <w:szCs w:val="24"/>
          <w:lang w:val="hr-HR"/>
        </w:rPr>
        <w:t>-01/</w:t>
      </w:r>
      <w:r w:rsidR="00806857">
        <w:rPr>
          <w:bCs/>
          <w:sz w:val="24"/>
          <w:szCs w:val="24"/>
          <w:lang w:val="hr-HR"/>
        </w:rPr>
        <w:t>7</w:t>
      </w:r>
    </w:p>
    <w:p w14:paraId="51711E5C" w14:textId="72E538CC" w:rsidR="002E2545" w:rsidRDefault="002E2545" w:rsidP="002E2545">
      <w:pPr>
        <w:pStyle w:val="Tijeloteksta1"/>
        <w:rPr>
          <w:bCs/>
          <w:lang w:val="hr-HR"/>
        </w:rPr>
      </w:pPr>
      <w:proofErr w:type="spellStart"/>
      <w:r>
        <w:rPr>
          <w:bCs/>
          <w:lang w:val="hr-HR"/>
        </w:rPr>
        <w:t>No.prot</w:t>
      </w:r>
      <w:proofErr w:type="spellEnd"/>
      <w:r>
        <w:rPr>
          <w:bCs/>
          <w:lang w:val="hr-HR"/>
        </w:rPr>
        <w:t>.</w:t>
      </w:r>
      <w:r w:rsidRPr="00DD7538">
        <w:rPr>
          <w:bCs/>
          <w:lang w:val="hr-HR"/>
        </w:rPr>
        <w:t xml:space="preserve">: </w:t>
      </w:r>
      <w:r w:rsidR="00DF13E8">
        <w:rPr>
          <w:bCs/>
          <w:lang w:val="hr-HR"/>
        </w:rPr>
        <w:t>2163-8-02/1-2</w:t>
      </w:r>
      <w:r w:rsidR="00806857">
        <w:rPr>
          <w:bCs/>
          <w:lang w:val="hr-HR"/>
        </w:rPr>
        <w:t>4</w:t>
      </w:r>
      <w:r w:rsidR="00DF13E8">
        <w:rPr>
          <w:bCs/>
          <w:lang w:val="hr-HR"/>
        </w:rPr>
        <w:t>-</w:t>
      </w:r>
      <w:r w:rsidR="00806857">
        <w:rPr>
          <w:bCs/>
          <w:lang w:val="hr-HR"/>
        </w:rPr>
        <w:t>2</w:t>
      </w:r>
    </w:p>
    <w:p w14:paraId="7BA68549" w14:textId="7CFDFE9F" w:rsidR="002E2545" w:rsidRPr="00DD7538" w:rsidRDefault="002E2545" w:rsidP="002E2545">
      <w:pPr>
        <w:pStyle w:val="Tijeloteksta1"/>
        <w:rPr>
          <w:bCs/>
          <w:lang w:val="hr-HR"/>
        </w:rPr>
      </w:pPr>
      <w:r>
        <w:rPr>
          <w:bCs/>
          <w:lang w:val="hr-HR"/>
        </w:rPr>
        <w:t>Rovinj</w:t>
      </w:r>
      <w:r w:rsidRPr="00DD7538">
        <w:rPr>
          <w:bCs/>
          <w:lang w:val="hr-HR"/>
        </w:rPr>
        <w:t xml:space="preserve">-Rovigno, </w:t>
      </w:r>
      <w:r w:rsidR="00806857">
        <w:rPr>
          <w:bCs/>
          <w:lang w:val="hr-HR"/>
        </w:rPr>
        <w:t xml:space="preserve">6 </w:t>
      </w:r>
      <w:proofErr w:type="spellStart"/>
      <w:r w:rsidR="00806857">
        <w:rPr>
          <w:bCs/>
          <w:lang w:val="hr-HR"/>
        </w:rPr>
        <w:t>febbraio</w:t>
      </w:r>
      <w:proofErr w:type="spellEnd"/>
      <w:r w:rsidR="00806857">
        <w:rPr>
          <w:bCs/>
          <w:lang w:val="hr-HR"/>
        </w:rPr>
        <w:t xml:space="preserve"> 2024</w:t>
      </w:r>
    </w:p>
    <w:p w14:paraId="3E5447DE" w14:textId="77777777" w:rsidR="002E2545" w:rsidRPr="00DD7538" w:rsidRDefault="002E2545" w:rsidP="002E2545">
      <w:pPr>
        <w:pStyle w:val="Tijeloteksta1"/>
        <w:rPr>
          <w:bCs/>
          <w:lang w:val="hr-HR"/>
        </w:rPr>
      </w:pPr>
    </w:p>
    <w:p w14:paraId="4255DD59" w14:textId="77777777" w:rsidR="002E2545" w:rsidRPr="00DD7538" w:rsidRDefault="002E2545" w:rsidP="002E2545">
      <w:pPr>
        <w:pStyle w:val="Tijeloteksta1"/>
        <w:rPr>
          <w:bCs/>
          <w:lang w:val="hr-HR"/>
        </w:rPr>
      </w:pPr>
    </w:p>
    <w:p w14:paraId="73198708" w14:textId="77777777" w:rsidR="002E2545" w:rsidRPr="00DD7538" w:rsidRDefault="002E2545" w:rsidP="002E2545">
      <w:pPr>
        <w:pStyle w:val="Tijeloteksta1"/>
        <w:rPr>
          <w:bCs/>
          <w:lang w:val="hr-HR"/>
        </w:rPr>
      </w:pPr>
    </w:p>
    <w:p w14:paraId="355E26BB" w14:textId="77777777" w:rsidR="002E2545" w:rsidRPr="00DD7538" w:rsidRDefault="002E2545" w:rsidP="002E2545">
      <w:pPr>
        <w:pStyle w:val="Tijeloteksta1"/>
        <w:rPr>
          <w:bCs/>
          <w:lang w:val="hr-HR"/>
        </w:rPr>
      </w:pPr>
    </w:p>
    <w:p w14:paraId="7800B244" w14:textId="1667EB81" w:rsidR="002E2545" w:rsidRDefault="002E2545" w:rsidP="002E2545">
      <w:pPr>
        <w:pStyle w:val="Tijeloteksta1"/>
        <w:jc w:val="right"/>
        <w:rPr>
          <w:bCs/>
          <w:lang w:val="hr-HR"/>
        </w:rPr>
      </w:pPr>
      <w:r w:rsidRPr="00DD7538">
        <w:rPr>
          <w:bCs/>
          <w:lang w:val="hr-HR"/>
        </w:rPr>
        <w:tab/>
      </w:r>
      <w:r w:rsidRPr="00DD7538">
        <w:rPr>
          <w:bCs/>
          <w:lang w:val="hr-HR"/>
        </w:rPr>
        <w:tab/>
      </w:r>
      <w:r w:rsidRPr="00DD7538">
        <w:rPr>
          <w:bCs/>
          <w:lang w:val="hr-HR"/>
        </w:rPr>
        <w:tab/>
      </w:r>
      <w:r w:rsidRPr="00DD7538">
        <w:rPr>
          <w:bCs/>
          <w:lang w:val="hr-HR"/>
        </w:rPr>
        <w:tab/>
      </w:r>
      <w:r w:rsidRPr="00DD7538">
        <w:rPr>
          <w:bCs/>
          <w:lang w:val="hr-HR"/>
        </w:rPr>
        <w:tab/>
      </w:r>
      <w:r w:rsidRPr="00DD7538">
        <w:rPr>
          <w:bCs/>
          <w:lang w:val="hr-HR"/>
        </w:rPr>
        <w:tab/>
      </w:r>
      <w:r w:rsidRPr="00DD7538">
        <w:rPr>
          <w:bCs/>
          <w:lang w:val="hr-HR"/>
        </w:rPr>
        <w:tab/>
      </w:r>
      <w:proofErr w:type="spellStart"/>
      <w:r>
        <w:rPr>
          <w:bCs/>
          <w:lang w:val="hr-HR"/>
        </w:rPr>
        <w:t>Il</w:t>
      </w:r>
      <w:proofErr w:type="spellEnd"/>
      <w:r w:rsidR="00806857">
        <w:rPr>
          <w:bCs/>
          <w:lang w:val="hr-HR"/>
        </w:rPr>
        <w:t xml:space="preserve"> </w:t>
      </w:r>
      <w:proofErr w:type="spellStart"/>
      <w:r w:rsidR="00806857">
        <w:rPr>
          <w:bCs/>
          <w:lang w:val="hr-HR"/>
        </w:rPr>
        <w:t>S</w:t>
      </w:r>
      <w:r>
        <w:rPr>
          <w:bCs/>
          <w:lang w:val="hr-HR"/>
        </w:rPr>
        <w:t>indaco</w:t>
      </w:r>
      <w:proofErr w:type="spellEnd"/>
      <w:r>
        <w:rPr>
          <w:bCs/>
          <w:lang w:val="hr-HR"/>
        </w:rPr>
        <w:t xml:space="preserve"> </w:t>
      </w:r>
    </w:p>
    <w:p w14:paraId="4DC3CED7" w14:textId="77777777" w:rsidR="002E2545" w:rsidRPr="00DD7538" w:rsidRDefault="002E2545" w:rsidP="002E2545">
      <w:pPr>
        <w:pStyle w:val="Tijeloteksta1"/>
        <w:jc w:val="right"/>
        <w:rPr>
          <w:bCs/>
          <w:lang w:val="hr-HR"/>
        </w:rPr>
      </w:pPr>
    </w:p>
    <w:p w14:paraId="6BE2FCEC" w14:textId="77777777" w:rsidR="002E2545" w:rsidRPr="00DD7538" w:rsidRDefault="002E2545" w:rsidP="002E2545">
      <w:pPr>
        <w:pStyle w:val="Tijeloteksta1"/>
        <w:jc w:val="right"/>
        <w:rPr>
          <w:bCs/>
          <w:lang w:val="hr-HR"/>
        </w:rPr>
      </w:pPr>
      <w:r w:rsidRPr="00DD7538">
        <w:rPr>
          <w:bCs/>
          <w:lang w:val="hr-HR"/>
        </w:rPr>
        <w:tab/>
      </w:r>
      <w:r w:rsidRPr="00DD7538">
        <w:rPr>
          <w:bCs/>
          <w:lang w:val="hr-HR"/>
        </w:rPr>
        <w:tab/>
      </w:r>
      <w:r w:rsidRPr="00DD7538">
        <w:rPr>
          <w:bCs/>
          <w:lang w:val="hr-HR"/>
        </w:rPr>
        <w:tab/>
      </w:r>
      <w:r w:rsidRPr="00DD7538">
        <w:rPr>
          <w:bCs/>
          <w:lang w:val="hr-HR"/>
        </w:rPr>
        <w:tab/>
      </w:r>
      <w:r w:rsidRPr="00DD7538">
        <w:rPr>
          <w:bCs/>
          <w:lang w:val="hr-HR"/>
        </w:rPr>
        <w:tab/>
      </w:r>
      <w:r w:rsidRPr="00DD7538">
        <w:rPr>
          <w:bCs/>
          <w:lang w:val="hr-HR"/>
        </w:rPr>
        <w:tab/>
        <w:t xml:space="preserve"> </w:t>
      </w:r>
      <w:proofErr w:type="spellStart"/>
      <w:r>
        <w:rPr>
          <w:bCs/>
          <w:lang w:val="hr-HR"/>
        </w:rPr>
        <w:t>Dott</w:t>
      </w:r>
      <w:proofErr w:type="spellEnd"/>
      <w:r>
        <w:rPr>
          <w:bCs/>
          <w:lang w:val="hr-HR"/>
        </w:rPr>
        <w:t>. Marko Paliaga</w:t>
      </w:r>
    </w:p>
    <w:p w14:paraId="7E0DDC5F" w14:textId="77777777" w:rsidR="008A3375" w:rsidRPr="002E2545" w:rsidRDefault="008A3375">
      <w:pPr>
        <w:widowControl/>
        <w:suppressAutoHyphens w:val="0"/>
        <w:autoSpaceDE/>
        <w:spacing w:after="160" w:line="251" w:lineRule="auto"/>
        <w:rPr>
          <w:b/>
          <w:bCs/>
          <w:smallCaps/>
          <w:sz w:val="24"/>
          <w:szCs w:val="24"/>
          <w:highlight w:val="yellow"/>
          <w:u w:val="single"/>
          <w:lang w:val="hr-HR"/>
        </w:rPr>
      </w:pPr>
      <w:r w:rsidRPr="002E2545">
        <w:rPr>
          <w:b/>
          <w:bCs/>
          <w:smallCaps/>
          <w:sz w:val="24"/>
          <w:szCs w:val="24"/>
          <w:highlight w:val="yellow"/>
          <w:u w:val="single"/>
          <w:lang w:val="hr-HR"/>
        </w:rPr>
        <w:br w:type="page"/>
      </w:r>
    </w:p>
    <w:p w14:paraId="74CC256A" w14:textId="77777777" w:rsidR="008E61DF" w:rsidRPr="002E2545" w:rsidRDefault="008A3375" w:rsidP="00C71744">
      <w:pPr>
        <w:pStyle w:val="Tijeloteksta1"/>
        <w:jc w:val="both"/>
        <w:rPr>
          <w:smallCaps/>
          <w:lang w:val="it-IT"/>
        </w:rPr>
      </w:pPr>
      <w:proofErr w:type="spellStart"/>
      <w:r w:rsidRPr="002E2545">
        <w:rPr>
          <w:b/>
          <w:bCs/>
          <w:smallCaps/>
          <w:u w:val="single"/>
          <w:lang w:val="hr-HR"/>
        </w:rPr>
        <w:lastRenderedPageBreak/>
        <w:t>MODULO</w:t>
      </w:r>
      <w:proofErr w:type="spellEnd"/>
      <w:r w:rsidR="008E61DF" w:rsidRPr="002E2545">
        <w:rPr>
          <w:b/>
          <w:bCs/>
          <w:smallCaps/>
          <w:u w:val="single"/>
          <w:lang w:val="hr-HR"/>
        </w:rPr>
        <w:t xml:space="preserve">: </w:t>
      </w:r>
      <w:proofErr w:type="spellStart"/>
      <w:r w:rsidR="000D04B8" w:rsidRPr="002E2545">
        <w:rPr>
          <w:b/>
          <w:bCs/>
          <w:smallCaps/>
          <w:u w:val="single"/>
          <w:lang w:val="hr-HR"/>
        </w:rPr>
        <w:t>Domanda</w:t>
      </w:r>
      <w:proofErr w:type="spellEnd"/>
      <w:r w:rsidR="000D04B8" w:rsidRPr="002E2545">
        <w:rPr>
          <w:b/>
          <w:bCs/>
          <w:smallCaps/>
          <w:u w:val="single"/>
          <w:lang w:val="hr-HR"/>
        </w:rPr>
        <w:t xml:space="preserve"> per </w:t>
      </w:r>
      <w:r w:rsidR="000D04B8" w:rsidRPr="002E2545">
        <w:rPr>
          <w:b/>
          <w:bCs/>
          <w:smallCaps/>
          <w:u w:val="single"/>
          <w:lang w:val="it-IT"/>
        </w:rPr>
        <w:t xml:space="preserve">il soggiorno nella città di </w:t>
      </w:r>
      <w:r w:rsidR="008E61DF" w:rsidRPr="002E2545">
        <w:rPr>
          <w:b/>
          <w:bCs/>
          <w:smallCaps/>
          <w:u w:val="single"/>
          <w:lang w:val="it-IT"/>
        </w:rPr>
        <w:t>Sal</w:t>
      </w:r>
      <w:r w:rsidR="000D04B8" w:rsidRPr="002E2545">
        <w:rPr>
          <w:b/>
          <w:bCs/>
          <w:smallCaps/>
          <w:u w:val="single"/>
          <w:lang w:val="it-IT"/>
        </w:rPr>
        <w:t xml:space="preserve">isburgo nell’ambito del </w:t>
      </w:r>
      <w:r w:rsidR="008E61DF" w:rsidRPr="002E2545">
        <w:rPr>
          <w:b/>
          <w:bCs/>
          <w:smallCaps/>
          <w:u w:val="single"/>
          <w:lang w:val="it-IT"/>
        </w:rPr>
        <w:t>program</w:t>
      </w:r>
      <w:r w:rsidR="000D04B8" w:rsidRPr="002E2545">
        <w:rPr>
          <w:b/>
          <w:bCs/>
          <w:smallCaps/>
          <w:u w:val="single"/>
          <w:lang w:val="it-IT"/>
        </w:rPr>
        <w:t>m</w:t>
      </w:r>
      <w:r w:rsidR="008E61DF" w:rsidRPr="002E2545">
        <w:rPr>
          <w:b/>
          <w:bCs/>
          <w:smallCaps/>
          <w:u w:val="single"/>
          <w:lang w:val="it-IT"/>
        </w:rPr>
        <w:t xml:space="preserve">a </w:t>
      </w:r>
      <w:r w:rsidR="000D04B8" w:rsidRPr="002E2545">
        <w:rPr>
          <w:b/>
          <w:bCs/>
          <w:smallCaps/>
          <w:u w:val="single"/>
          <w:lang w:val="it-IT"/>
        </w:rPr>
        <w:t>“</w:t>
      </w:r>
      <w:r w:rsidR="00C71744" w:rsidRPr="002E2545">
        <w:rPr>
          <w:b/>
          <w:bCs/>
          <w:smallCaps/>
          <w:u w:val="single"/>
          <w:lang w:val="it-IT"/>
        </w:rPr>
        <w:t xml:space="preserve">AIR - </w:t>
      </w:r>
      <w:r w:rsidR="008E61DF" w:rsidRPr="002E2545">
        <w:rPr>
          <w:b/>
          <w:bCs/>
          <w:smallCaps/>
          <w:u w:val="single"/>
          <w:lang w:val="it-IT"/>
        </w:rPr>
        <w:t>Artists in Re</w:t>
      </w:r>
      <w:r w:rsidR="00C71744" w:rsidRPr="002E2545">
        <w:rPr>
          <w:b/>
          <w:bCs/>
          <w:smallCaps/>
          <w:u w:val="single"/>
          <w:lang w:val="it-IT"/>
        </w:rPr>
        <w:t>sidence</w:t>
      </w:r>
      <w:r w:rsidR="000D04B8" w:rsidRPr="002E2545">
        <w:rPr>
          <w:b/>
          <w:bCs/>
          <w:smallCaps/>
          <w:u w:val="single"/>
          <w:lang w:val="it-IT"/>
        </w:rPr>
        <w:t>”</w:t>
      </w:r>
    </w:p>
    <w:p w14:paraId="56C44BEB" w14:textId="77777777" w:rsidR="008E61DF" w:rsidRDefault="008E61DF" w:rsidP="00C71744">
      <w:pPr>
        <w:jc w:val="both"/>
        <w:rPr>
          <w:sz w:val="24"/>
          <w:szCs w:val="24"/>
          <w:lang w:val="it-IT"/>
        </w:rPr>
      </w:pPr>
    </w:p>
    <w:p w14:paraId="5EB8071C" w14:textId="77777777" w:rsidR="00806857" w:rsidRPr="002E2545" w:rsidRDefault="00806857" w:rsidP="00C71744">
      <w:pPr>
        <w:jc w:val="both"/>
        <w:rPr>
          <w:sz w:val="24"/>
          <w:szCs w:val="24"/>
          <w:lang w:val="it-IT"/>
        </w:rPr>
      </w:pPr>
    </w:p>
    <w:p w14:paraId="43A14C50" w14:textId="77777777" w:rsidR="008E61DF" w:rsidRPr="002E2545" w:rsidRDefault="008E61DF" w:rsidP="008E61DF">
      <w:pPr>
        <w:rPr>
          <w:sz w:val="24"/>
          <w:szCs w:val="24"/>
          <w:lang w:val="it-IT"/>
        </w:rPr>
      </w:pPr>
      <w:r w:rsidRPr="002E2545">
        <w:rPr>
          <w:sz w:val="24"/>
          <w:szCs w:val="24"/>
          <w:lang w:val="it-IT"/>
        </w:rPr>
        <w:t>___________________________________________</w:t>
      </w:r>
      <w:r w:rsidR="002E2545">
        <w:rPr>
          <w:sz w:val="24"/>
          <w:szCs w:val="24"/>
          <w:lang w:val="it-IT"/>
        </w:rPr>
        <w:t>________________________</w:t>
      </w:r>
      <w:r w:rsidR="000D04B8" w:rsidRPr="002E2545">
        <w:rPr>
          <w:sz w:val="24"/>
          <w:szCs w:val="24"/>
          <w:lang w:val="it-IT"/>
        </w:rPr>
        <w:t>Nome</w:t>
      </w:r>
      <w:r w:rsidR="00C71744" w:rsidRPr="002E2545">
        <w:rPr>
          <w:sz w:val="24"/>
          <w:szCs w:val="24"/>
          <w:lang w:val="it-IT"/>
        </w:rPr>
        <w:tab/>
      </w:r>
      <w:r w:rsidR="00C71744" w:rsidRPr="002E2545">
        <w:rPr>
          <w:sz w:val="24"/>
          <w:szCs w:val="24"/>
          <w:lang w:val="it-IT"/>
        </w:rPr>
        <w:tab/>
      </w:r>
      <w:r w:rsidR="000D04B8" w:rsidRPr="002E2545">
        <w:rPr>
          <w:sz w:val="24"/>
          <w:szCs w:val="24"/>
          <w:lang w:val="it-IT"/>
        </w:rPr>
        <w:tab/>
      </w:r>
      <w:r w:rsidR="000D04B8" w:rsidRPr="002E2545">
        <w:rPr>
          <w:sz w:val="24"/>
          <w:szCs w:val="24"/>
          <w:lang w:val="it-IT"/>
        </w:rPr>
        <w:tab/>
      </w:r>
      <w:r w:rsidR="000D04B8" w:rsidRPr="002E2545">
        <w:rPr>
          <w:sz w:val="24"/>
          <w:szCs w:val="24"/>
          <w:lang w:val="it-IT"/>
        </w:rPr>
        <w:tab/>
      </w:r>
      <w:r w:rsidR="000D04B8" w:rsidRPr="002E2545">
        <w:rPr>
          <w:sz w:val="24"/>
          <w:szCs w:val="24"/>
          <w:lang w:val="it-IT"/>
        </w:rPr>
        <w:tab/>
        <w:t>Cognome</w:t>
      </w:r>
    </w:p>
    <w:p w14:paraId="1DF98004" w14:textId="77777777" w:rsidR="008E61DF" w:rsidRPr="002E2545" w:rsidRDefault="008E61DF" w:rsidP="008E61DF">
      <w:pPr>
        <w:rPr>
          <w:sz w:val="24"/>
          <w:szCs w:val="24"/>
          <w:lang w:val="it-IT"/>
        </w:rPr>
      </w:pPr>
    </w:p>
    <w:p w14:paraId="07B0E2F6" w14:textId="77777777" w:rsidR="008E61DF" w:rsidRPr="002E2545" w:rsidRDefault="008E61DF" w:rsidP="008E61DF">
      <w:pPr>
        <w:rPr>
          <w:sz w:val="24"/>
          <w:szCs w:val="24"/>
          <w:lang w:val="it-IT"/>
        </w:rPr>
      </w:pPr>
      <w:r w:rsidRPr="002E2545">
        <w:rPr>
          <w:sz w:val="24"/>
          <w:szCs w:val="24"/>
          <w:lang w:val="it-IT"/>
        </w:rPr>
        <w:t>__________________________________________________</w:t>
      </w:r>
      <w:r w:rsidR="002E2545">
        <w:rPr>
          <w:sz w:val="24"/>
          <w:szCs w:val="24"/>
          <w:lang w:val="it-IT"/>
        </w:rPr>
        <w:t>_________________</w:t>
      </w:r>
    </w:p>
    <w:p w14:paraId="27FFB21D" w14:textId="77777777" w:rsidR="008E61DF" w:rsidRPr="002E2545" w:rsidRDefault="000D04B8" w:rsidP="008E61DF">
      <w:pPr>
        <w:rPr>
          <w:sz w:val="24"/>
          <w:szCs w:val="24"/>
          <w:lang w:val="it-IT"/>
        </w:rPr>
      </w:pPr>
      <w:r w:rsidRPr="002E2545">
        <w:rPr>
          <w:sz w:val="24"/>
          <w:szCs w:val="24"/>
          <w:lang w:val="it-IT"/>
        </w:rPr>
        <w:t>Data</w:t>
      </w:r>
      <w:r w:rsidR="00C71744" w:rsidRPr="002E2545">
        <w:rPr>
          <w:sz w:val="24"/>
          <w:szCs w:val="24"/>
          <w:lang w:val="it-IT"/>
        </w:rPr>
        <w:t xml:space="preserve">, </w:t>
      </w:r>
      <w:r w:rsidRPr="002E2545">
        <w:rPr>
          <w:sz w:val="24"/>
          <w:szCs w:val="24"/>
          <w:lang w:val="it-IT"/>
        </w:rPr>
        <w:t>anno e luogo di nascita</w:t>
      </w:r>
    </w:p>
    <w:p w14:paraId="1760C599" w14:textId="77777777" w:rsidR="008E61DF" w:rsidRPr="002E2545" w:rsidRDefault="008E61DF" w:rsidP="008E61DF">
      <w:pPr>
        <w:rPr>
          <w:sz w:val="24"/>
          <w:szCs w:val="24"/>
          <w:lang w:val="it-IT"/>
        </w:rPr>
      </w:pPr>
    </w:p>
    <w:p w14:paraId="768947DC" w14:textId="77777777" w:rsidR="008E61DF" w:rsidRPr="002E2545" w:rsidRDefault="008E61DF" w:rsidP="008E61DF">
      <w:pPr>
        <w:rPr>
          <w:sz w:val="24"/>
          <w:szCs w:val="24"/>
          <w:lang w:val="it-IT"/>
        </w:rPr>
      </w:pPr>
      <w:r w:rsidRPr="002E2545">
        <w:rPr>
          <w:sz w:val="24"/>
          <w:szCs w:val="24"/>
          <w:lang w:val="it-IT"/>
        </w:rPr>
        <w:t>____________________________________________</w:t>
      </w:r>
      <w:r w:rsidR="002E2545">
        <w:rPr>
          <w:sz w:val="24"/>
          <w:szCs w:val="24"/>
          <w:lang w:val="it-IT"/>
        </w:rPr>
        <w:t>_______________________</w:t>
      </w:r>
    </w:p>
    <w:p w14:paraId="0B96B57E" w14:textId="77777777" w:rsidR="008E61DF" w:rsidRPr="002E2545" w:rsidRDefault="000D04B8" w:rsidP="008E61DF">
      <w:pPr>
        <w:rPr>
          <w:sz w:val="24"/>
          <w:szCs w:val="24"/>
          <w:lang w:val="it-IT"/>
        </w:rPr>
      </w:pPr>
      <w:r w:rsidRPr="002E2545">
        <w:rPr>
          <w:sz w:val="24"/>
          <w:szCs w:val="24"/>
          <w:lang w:val="it-IT"/>
        </w:rPr>
        <w:t>Codice postale/luogo di residenza</w:t>
      </w:r>
      <w:r w:rsidR="00C71744" w:rsidRPr="002E2545">
        <w:rPr>
          <w:sz w:val="24"/>
          <w:szCs w:val="24"/>
          <w:lang w:val="it-IT"/>
        </w:rPr>
        <w:t xml:space="preserve">          </w:t>
      </w:r>
      <w:r w:rsidRPr="002E2545">
        <w:rPr>
          <w:sz w:val="24"/>
          <w:szCs w:val="24"/>
          <w:lang w:val="it-IT"/>
        </w:rPr>
        <w:t xml:space="preserve">        Via</w:t>
      </w:r>
      <w:r w:rsidR="008E61DF" w:rsidRPr="002E2545">
        <w:rPr>
          <w:sz w:val="24"/>
          <w:szCs w:val="24"/>
          <w:lang w:val="it-IT"/>
        </w:rPr>
        <w:t>/</w:t>
      </w:r>
      <w:r w:rsidRPr="002E2545">
        <w:rPr>
          <w:sz w:val="24"/>
          <w:szCs w:val="24"/>
          <w:lang w:val="it-IT"/>
        </w:rPr>
        <w:t>numero civico</w:t>
      </w:r>
      <w:r w:rsidR="008E61DF" w:rsidRPr="002E2545">
        <w:rPr>
          <w:sz w:val="24"/>
          <w:szCs w:val="24"/>
          <w:lang w:val="it-IT"/>
        </w:rPr>
        <w:t xml:space="preserve">                                                                              </w:t>
      </w:r>
    </w:p>
    <w:p w14:paraId="2FBD4BE9" w14:textId="77777777" w:rsidR="008E61DF" w:rsidRPr="002E2545" w:rsidRDefault="008E61DF" w:rsidP="008E61DF">
      <w:pPr>
        <w:rPr>
          <w:sz w:val="24"/>
          <w:szCs w:val="24"/>
          <w:lang w:val="it-IT"/>
        </w:rPr>
      </w:pPr>
    </w:p>
    <w:p w14:paraId="0C15F8C6" w14:textId="77777777" w:rsidR="008E61DF" w:rsidRPr="002E2545" w:rsidRDefault="008E61DF" w:rsidP="008E61DF">
      <w:pPr>
        <w:rPr>
          <w:sz w:val="24"/>
          <w:szCs w:val="24"/>
          <w:lang w:val="it-IT"/>
        </w:rPr>
      </w:pPr>
      <w:r w:rsidRPr="002E2545">
        <w:rPr>
          <w:sz w:val="24"/>
          <w:szCs w:val="24"/>
          <w:lang w:val="it-IT"/>
        </w:rPr>
        <w:t>__________________________________________________</w:t>
      </w:r>
      <w:r w:rsidR="002E2545">
        <w:rPr>
          <w:sz w:val="24"/>
          <w:szCs w:val="24"/>
          <w:lang w:val="it-IT"/>
        </w:rPr>
        <w:t>_________________</w:t>
      </w:r>
    </w:p>
    <w:p w14:paraId="41F57036" w14:textId="77777777" w:rsidR="008E61DF" w:rsidRPr="002E2545" w:rsidRDefault="008E61DF" w:rsidP="008E61DF">
      <w:pPr>
        <w:rPr>
          <w:sz w:val="24"/>
          <w:szCs w:val="24"/>
          <w:lang w:val="it-IT"/>
        </w:rPr>
      </w:pPr>
      <w:r w:rsidRPr="002E2545">
        <w:rPr>
          <w:sz w:val="24"/>
          <w:szCs w:val="24"/>
          <w:lang w:val="it-IT"/>
        </w:rPr>
        <w:t xml:space="preserve">Tel. / </w:t>
      </w:r>
      <w:r w:rsidR="000D04B8" w:rsidRPr="002E2545">
        <w:rPr>
          <w:sz w:val="24"/>
          <w:szCs w:val="24"/>
          <w:lang w:val="it-IT"/>
        </w:rPr>
        <w:t>Cell.</w:t>
      </w:r>
      <w:r w:rsidRPr="002E2545">
        <w:rPr>
          <w:sz w:val="24"/>
          <w:szCs w:val="24"/>
          <w:lang w:val="it-IT"/>
        </w:rPr>
        <w:t xml:space="preserve">:                                                                    </w:t>
      </w:r>
      <w:r w:rsidR="00C71744" w:rsidRPr="002E2545">
        <w:rPr>
          <w:sz w:val="24"/>
          <w:szCs w:val="24"/>
          <w:lang w:val="it-IT"/>
        </w:rPr>
        <w:t>E-</w:t>
      </w:r>
      <w:r w:rsidRPr="002E2545">
        <w:rPr>
          <w:sz w:val="24"/>
          <w:szCs w:val="24"/>
          <w:lang w:val="it-IT"/>
        </w:rPr>
        <w:t>mail</w:t>
      </w:r>
    </w:p>
    <w:p w14:paraId="7FDEAEDD" w14:textId="77777777" w:rsidR="008E61DF" w:rsidRPr="002E2545" w:rsidRDefault="008E61DF" w:rsidP="008E61DF">
      <w:pPr>
        <w:rPr>
          <w:sz w:val="24"/>
          <w:szCs w:val="24"/>
          <w:lang w:val="it-IT"/>
        </w:rPr>
      </w:pPr>
    </w:p>
    <w:p w14:paraId="1CE76007" w14:textId="77777777" w:rsidR="008E61DF" w:rsidRPr="002E2545" w:rsidRDefault="008E61DF" w:rsidP="008E61DF">
      <w:pPr>
        <w:rPr>
          <w:sz w:val="24"/>
          <w:szCs w:val="24"/>
          <w:lang w:val="it-IT"/>
        </w:rPr>
      </w:pPr>
      <w:r w:rsidRPr="002E2545">
        <w:rPr>
          <w:sz w:val="24"/>
          <w:szCs w:val="24"/>
          <w:lang w:val="it-IT"/>
        </w:rPr>
        <w:t>__________________________________________________</w:t>
      </w:r>
      <w:r w:rsidR="002E2545">
        <w:rPr>
          <w:sz w:val="24"/>
          <w:szCs w:val="24"/>
          <w:lang w:val="it-IT"/>
        </w:rPr>
        <w:t>_________________</w:t>
      </w:r>
    </w:p>
    <w:p w14:paraId="735BBD3D" w14:textId="77777777" w:rsidR="008E61DF" w:rsidRPr="002E2545" w:rsidRDefault="000D04B8" w:rsidP="008E61DF">
      <w:pPr>
        <w:rPr>
          <w:sz w:val="24"/>
          <w:szCs w:val="24"/>
          <w:lang w:val="it-IT"/>
        </w:rPr>
      </w:pPr>
      <w:r w:rsidRPr="002E2545">
        <w:rPr>
          <w:sz w:val="24"/>
          <w:szCs w:val="24"/>
          <w:lang w:val="it-IT"/>
        </w:rPr>
        <w:t>Pagina web</w:t>
      </w:r>
    </w:p>
    <w:p w14:paraId="2177BF0E" w14:textId="77777777" w:rsidR="008E61DF" w:rsidRPr="002E2545" w:rsidRDefault="008E61DF" w:rsidP="008E61DF">
      <w:pPr>
        <w:rPr>
          <w:sz w:val="24"/>
          <w:szCs w:val="24"/>
          <w:lang w:val="it-IT"/>
        </w:rPr>
      </w:pPr>
    </w:p>
    <w:p w14:paraId="05F3CA7C" w14:textId="77777777" w:rsidR="00806857" w:rsidRDefault="00806857" w:rsidP="008E61DF">
      <w:pPr>
        <w:rPr>
          <w:sz w:val="24"/>
          <w:szCs w:val="24"/>
          <w:lang w:val="it-IT"/>
        </w:rPr>
      </w:pPr>
    </w:p>
    <w:p w14:paraId="525C72C7" w14:textId="3B1D2B4C" w:rsidR="008E61DF" w:rsidRPr="002E2545" w:rsidRDefault="00806857" w:rsidP="008E61DF">
      <w:pPr>
        <w:rPr>
          <w:sz w:val="24"/>
          <w:szCs w:val="24"/>
          <w:lang w:val="it-IT"/>
        </w:rPr>
      </w:pPr>
      <w:r w:rsidRPr="00806857">
        <w:rPr>
          <w:sz w:val="24"/>
          <w:szCs w:val="24"/>
          <w:bdr w:val="single" w:sz="4" w:space="0" w:color="auto"/>
          <w:lang w:val="it-IT"/>
        </w:rPr>
        <w:t>Dati bancari</w:t>
      </w:r>
      <w:r>
        <w:rPr>
          <w:sz w:val="24"/>
          <w:szCs w:val="24"/>
          <w:lang w:val="it-IT"/>
        </w:rPr>
        <w:t xml:space="preserve"> Conto aperto nella banca: ___________________________________</w:t>
      </w:r>
    </w:p>
    <w:p w14:paraId="3FAC0FB0" w14:textId="77777777" w:rsidR="008E61DF" w:rsidRPr="002E2545" w:rsidRDefault="008E61DF" w:rsidP="008E61DF">
      <w:pPr>
        <w:rPr>
          <w:sz w:val="24"/>
          <w:szCs w:val="24"/>
          <w:lang w:val="it-IT"/>
        </w:rPr>
      </w:pPr>
    </w:p>
    <w:p w14:paraId="46E2B325" w14:textId="77777777" w:rsidR="008E61DF" w:rsidRPr="002E2545" w:rsidRDefault="008E61DF" w:rsidP="008E61DF">
      <w:pPr>
        <w:rPr>
          <w:sz w:val="24"/>
          <w:szCs w:val="24"/>
          <w:lang w:val="it-IT"/>
        </w:rPr>
      </w:pPr>
      <w:r w:rsidRPr="002E2545">
        <w:rPr>
          <w:sz w:val="24"/>
          <w:szCs w:val="24"/>
          <w:lang w:val="it-IT"/>
        </w:rPr>
        <w:t>____________________________________________________________</w:t>
      </w:r>
      <w:r w:rsidR="002E2545">
        <w:rPr>
          <w:sz w:val="24"/>
          <w:szCs w:val="24"/>
          <w:lang w:val="it-IT"/>
        </w:rPr>
        <w:t>_______</w:t>
      </w:r>
    </w:p>
    <w:p w14:paraId="01FF74FA" w14:textId="77777777" w:rsidR="008E61DF" w:rsidRPr="002E2545" w:rsidRDefault="008E61DF" w:rsidP="008E61DF">
      <w:pPr>
        <w:rPr>
          <w:sz w:val="24"/>
          <w:szCs w:val="24"/>
          <w:lang w:val="it-IT"/>
        </w:rPr>
      </w:pPr>
      <w:r w:rsidRPr="002E2545">
        <w:rPr>
          <w:sz w:val="24"/>
          <w:szCs w:val="24"/>
          <w:lang w:val="it-IT"/>
        </w:rPr>
        <w:t>IBAN                                                                                       BIC</w:t>
      </w:r>
    </w:p>
    <w:p w14:paraId="403748D4" w14:textId="77777777" w:rsidR="00C71744" w:rsidRPr="002E2545" w:rsidRDefault="00C71744" w:rsidP="008E61DF">
      <w:pPr>
        <w:rPr>
          <w:sz w:val="24"/>
          <w:szCs w:val="24"/>
          <w:lang w:val="it-IT"/>
        </w:rPr>
      </w:pPr>
    </w:p>
    <w:p w14:paraId="23F1B4BA" w14:textId="77777777" w:rsidR="00C71744" w:rsidRPr="002E2545" w:rsidRDefault="00C71744" w:rsidP="008E61DF">
      <w:pPr>
        <w:rPr>
          <w:sz w:val="24"/>
          <w:szCs w:val="24"/>
          <w:lang w:val="it-IT"/>
        </w:rPr>
      </w:pPr>
    </w:p>
    <w:p w14:paraId="0AAF0789" w14:textId="1984A53F" w:rsidR="008E61DF" w:rsidRPr="002E2545" w:rsidRDefault="000D04B8" w:rsidP="008E61DF">
      <w:pPr>
        <w:rPr>
          <w:sz w:val="24"/>
          <w:szCs w:val="24"/>
          <w:lang w:val="it-IT"/>
        </w:rPr>
      </w:pPr>
      <w:r w:rsidRPr="002E2545">
        <w:rPr>
          <w:sz w:val="24"/>
          <w:szCs w:val="24"/>
          <w:lang w:val="it-IT"/>
        </w:rPr>
        <w:t>Allegati alla domanda</w:t>
      </w:r>
      <w:r w:rsidR="008E61DF" w:rsidRPr="002E2545">
        <w:rPr>
          <w:sz w:val="24"/>
          <w:szCs w:val="24"/>
          <w:lang w:val="it-IT"/>
        </w:rPr>
        <w:t xml:space="preserve"> (</w:t>
      </w:r>
      <w:r w:rsidRPr="002E2545">
        <w:rPr>
          <w:sz w:val="24"/>
          <w:szCs w:val="24"/>
          <w:lang w:val="it-IT"/>
        </w:rPr>
        <w:t>obbligatori</w:t>
      </w:r>
      <w:r w:rsidR="008E61DF" w:rsidRPr="002E2545">
        <w:rPr>
          <w:sz w:val="24"/>
          <w:szCs w:val="24"/>
          <w:lang w:val="it-IT"/>
        </w:rPr>
        <w:t>)</w:t>
      </w:r>
      <w:r w:rsidR="00806857">
        <w:rPr>
          <w:sz w:val="24"/>
          <w:szCs w:val="24"/>
          <w:lang w:val="it-IT"/>
        </w:rPr>
        <w:t>:</w:t>
      </w:r>
      <w:r w:rsidR="008E61DF" w:rsidRPr="002E2545">
        <w:rPr>
          <w:sz w:val="24"/>
          <w:szCs w:val="24"/>
          <w:lang w:val="it-IT"/>
        </w:rPr>
        <w:t xml:space="preserve">                  </w:t>
      </w:r>
    </w:p>
    <w:p w14:paraId="77C0BC94" w14:textId="77777777" w:rsidR="008E61DF" w:rsidRPr="002E2545" w:rsidRDefault="008E61DF" w:rsidP="008E61DF">
      <w:pPr>
        <w:rPr>
          <w:sz w:val="24"/>
          <w:szCs w:val="24"/>
          <w:lang w:val="it-IT"/>
        </w:rPr>
      </w:pPr>
    </w:p>
    <w:p w14:paraId="380F613E" w14:textId="5615B419" w:rsidR="008E61DF" w:rsidRPr="00806857" w:rsidRDefault="000D04B8" w:rsidP="00806857">
      <w:pPr>
        <w:pStyle w:val="Odlomakpopisa"/>
        <w:numPr>
          <w:ilvl w:val="0"/>
          <w:numId w:val="3"/>
        </w:numPr>
        <w:rPr>
          <w:sz w:val="24"/>
          <w:szCs w:val="24"/>
          <w:lang w:val="it-IT"/>
        </w:rPr>
      </w:pPr>
      <w:r w:rsidRPr="00806857">
        <w:rPr>
          <w:sz w:val="24"/>
          <w:szCs w:val="24"/>
          <w:lang w:val="it-IT"/>
        </w:rPr>
        <w:t>biografia</w:t>
      </w:r>
    </w:p>
    <w:p w14:paraId="41125B85" w14:textId="255DA2D1" w:rsidR="008E61DF" w:rsidRPr="00806857" w:rsidRDefault="000D04B8" w:rsidP="00806857">
      <w:pPr>
        <w:pStyle w:val="Odlomakpopisa"/>
        <w:numPr>
          <w:ilvl w:val="0"/>
          <w:numId w:val="3"/>
        </w:numPr>
        <w:rPr>
          <w:sz w:val="24"/>
          <w:szCs w:val="24"/>
          <w:lang w:val="it-IT"/>
        </w:rPr>
      </w:pPr>
      <w:r w:rsidRPr="00806857">
        <w:rPr>
          <w:sz w:val="24"/>
          <w:szCs w:val="24"/>
          <w:lang w:val="it-IT"/>
        </w:rPr>
        <w:t>concetto di lavoro/</w:t>
      </w:r>
      <w:r w:rsidR="008E61DF" w:rsidRPr="00806857">
        <w:rPr>
          <w:sz w:val="24"/>
          <w:szCs w:val="24"/>
          <w:lang w:val="it-IT"/>
        </w:rPr>
        <w:t>pro</w:t>
      </w:r>
      <w:r w:rsidRPr="00806857">
        <w:rPr>
          <w:sz w:val="24"/>
          <w:szCs w:val="24"/>
          <w:lang w:val="it-IT"/>
        </w:rPr>
        <w:t>getto</w:t>
      </w:r>
    </w:p>
    <w:p w14:paraId="784DC88B" w14:textId="626039E7" w:rsidR="008E61DF" w:rsidRPr="00806857" w:rsidRDefault="000D04B8" w:rsidP="00806857">
      <w:pPr>
        <w:pStyle w:val="Odlomakpopisa"/>
        <w:numPr>
          <w:ilvl w:val="0"/>
          <w:numId w:val="3"/>
        </w:numPr>
        <w:rPr>
          <w:sz w:val="24"/>
          <w:szCs w:val="24"/>
          <w:lang w:val="it-IT"/>
        </w:rPr>
      </w:pPr>
      <w:r w:rsidRPr="00806857">
        <w:rPr>
          <w:sz w:val="24"/>
          <w:szCs w:val="24"/>
          <w:lang w:val="it-IT"/>
        </w:rPr>
        <w:t>motivazione della domanda</w:t>
      </w:r>
    </w:p>
    <w:p w14:paraId="5B13646C" w14:textId="03CEF0F2" w:rsidR="008E61DF" w:rsidRPr="00806857" w:rsidRDefault="000D04B8" w:rsidP="00806857">
      <w:pPr>
        <w:pStyle w:val="Odlomakpopisa"/>
        <w:numPr>
          <w:ilvl w:val="0"/>
          <w:numId w:val="3"/>
        </w:numPr>
        <w:rPr>
          <w:sz w:val="24"/>
          <w:szCs w:val="24"/>
          <w:lang w:val="it-IT"/>
        </w:rPr>
      </w:pPr>
      <w:r w:rsidRPr="00806857">
        <w:rPr>
          <w:sz w:val="24"/>
          <w:szCs w:val="24"/>
          <w:lang w:val="it-IT"/>
        </w:rPr>
        <w:t>campioni di lavoro</w:t>
      </w:r>
    </w:p>
    <w:p w14:paraId="12005AAE" w14:textId="77777777" w:rsidR="008E61DF" w:rsidRPr="002E2545" w:rsidRDefault="008E61DF" w:rsidP="008E61DF">
      <w:pPr>
        <w:rPr>
          <w:sz w:val="24"/>
          <w:szCs w:val="24"/>
          <w:lang w:val="it-IT"/>
        </w:rPr>
      </w:pPr>
    </w:p>
    <w:p w14:paraId="32A377B7" w14:textId="77777777" w:rsidR="00C71744" w:rsidRPr="002E2545" w:rsidRDefault="000D04B8" w:rsidP="00C71744">
      <w:pPr>
        <w:jc w:val="both"/>
        <w:rPr>
          <w:sz w:val="24"/>
          <w:szCs w:val="24"/>
          <w:lang w:val="it-IT"/>
        </w:rPr>
      </w:pPr>
      <w:r w:rsidRPr="002E2545">
        <w:rPr>
          <w:sz w:val="24"/>
          <w:szCs w:val="24"/>
          <w:lang w:val="it-IT"/>
        </w:rPr>
        <w:t>Confermo di aver letto e accettato le condizioni dell’invito pubblico. La mia firma conferma che sono stati forniti i dati corretti.</w:t>
      </w:r>
    </w:p>
    <w:p w14:paraId="44346B4A" w14:textId="77777777" w:rsidR="000D04B8" w:rsidRPr="002E2545" w:rsidRDefault="000D04B8" w:rsidP="00C71744">
      <w:pPr>
        <w:jc w:val="both"/>
        <w:rPr>
          <w:sz w:val="24"/>
          <w:szCs w:val="24"/>
          <w:highlight w:val="yellow"/>
          <w:lang w:val="it-IT"/>
        </w:rPr>
      </w:pPr>
      <w:r w:rsidRPr="002E2545">
        <w:rPr>
          <w:sz w:val="24"/>
          <w:szCs w:val="24"/>
          <w:lang w:val="it-IT"/>
        </w:rPr>
        <w:t>Sono consapevole che in caso di dati errati sarò escluso/a dal procedimento di selezione.</w:t>
      </w:r>
    </w:p>
    <w:p w14:paraId="2A04DE7C" w14:textId="77777777" w:rsidR="004F0E8A" w:rsidRPr="002E2545" w:rsidRDefault="004F0E8A" w:rsidP="008E61DF">
      <w:pPr>
        <w:pStyle w:val="Tijeloteksta1"/>
        <w:rPr>
          <w:highlight w:val="yellow"/>
          <w:lang w:val="it-IT"/>
        </w:rPr>
      </w:pPr>
    </w:p>
    <w:p w14:paraId="17D80468" w14:textId="77777777" w:rsidR="004F0E8A" w:rsidRPr="002E2545" w:rsidRDefault="004F0E8A" w:rsidP="008E61DF">
      <w:pPr>
        <w:pStyle w:val="Tijeloteksta1"/>
        <w:rPr>
          <w:highlight w:val="yellow"/>
          <w:lang w:val="it-IT"/>
        </w:rPr>
      </w:pPr>
    </w:p>
    <w:p w14:paraId="552DB696" w14:textId="77777777" w:rsidR="004F0E8A" w:rsidRPr="002E2545" w:rsidRDefault="004F0E8A" w:rsidP="008E61DF">
      <w:pPr>
        <w:pStyle w:val="Tijeloteksta1"/>
        <w:rPr>
          <w:highlight w:val="yellow"/>
          <w:lang w:val="it-IT"/>
        </w:rPr>
      </w:pPr>
    </w:p>
    <w:p w14:paraId="55C28A28" w14:textId="77777777" w:rsidR="004F0E8A" w:rsidRPr="002E2545" w:rsidRDefault="004F0E8A" w:rsidP="008E61DF">
      <w:pPr>
        <w:pStyle w:val="Tijeloteksta1"/>
        <w:rPr>
          <w:lang w:val="it-IT"/>
        </w:rPr>
      </w:pPr>
    </w:p>
    <w:p w14:paraId="233B0F6D" w14:textId="77777777" w:rsidR="004F0E8A" w:rsidRPr="002E2545" w:rsidRDefault="004F0E8A" w:rsidP="008E61DF">
      <w:pPr>
        <w:pStyle w:val="Tijeloteksta1"/>
        <w:rPr>
          <w:lang w:val="it-IT"/>
        </w:rPr>
      </w:pPr>
    </w:p>
    <w:p w14:paraId="2BCB9BD8" w14:textId="77777777" w:rsidR="004F0E8A" w:rsidRPr="002E2545" w:rsidRDefault="004F0E8A" w:rsidP="008E61DF">
      <w:pPr>
        <w:pStyle w:val="Tijeloteksta1"/>
        <w:rPr>
          <w:lang w:val="it-IT"/>
        </w:rPr>
      </w:pPr>
    </w:p>
    <w:p w14:paraId="3D267FBE" w14:textId="77777777" w:rsidR="004F0E8A" w:rsidRPr="002E2545" w:rsidRDefault="004F0E8A" w:rsidP="008E61DF">
      <w:pPr>
        <w:pStyle w:val="Tijeloteksta1"/>
        <w:rPr>
          <w:lang w:val="it-IT"/>
        </w:rPr>
      </w:pPr>
    </w:p>
    <w:p w14:paraId="08FF6070" w14:textId="77777777" w:rsidR="00E6718B" w:rsidRPr="002E2545" w:rsidRDefault="00464ECA" w:rsidP="008E61DF">
      <w:pPr>
        <w:rPr>
          <w:sz w:val="24"/>
          <w:szCs w:val="24"/>
          <w:lang w:val="it-IT"/>
        </w:rPr>
      </w:pPr>
      <w:r w:rsidRPr="002E2545">
        <w:rPr>
          <w:sz w:val="24"/>
          <w:szCs w:val="24"/>
          <w:lang w:val="it-IT"/>
        </w:rPr>
        <w:t xml:space="preserve">                        </w:t>
      </w:r>
      <w:r w:rsidR="004F0E8A" w:rsidRPr="002E2545">
        <w:rPr>
          <w:sz w:val="24"/>
          <w:szCs w:val="24"/>
          <w:lang w:val="it-IT"/>
        </w:rPr>
        <w:tab/>
      </w:r>
      <w:r w:rsidR="004F0E8A" w:rsidRPr="002E2545">
        <w:rPr>
          <w:sz w:val="24"/>
          <w:szCs w:val="24"/>
          <w:lang w:val="it-IT"/>
        </w:rPr>
        <w:tab/>
      </w:r>
      <w:r w:rsidR="004F0E8A" w:rsidRPr="002E2545">
        <w:rPr>
          <w:sz w:val="24"/>
          <w:szCs w:val="24"/>
          <w:lang w:val="it-IT"/>
        </w:rPr>
        <w:tab/>
      </w:r>
      <w:r w:rsidR="004F0E8A" w:rsidRPr="002E2545">
        <w:rPr>
          <w:sz w:val="24"/>
          <w:szCs w:val="24"/>
          <w:lang w:val="it-IT"/>
        </w:rPr>
        <w:tab/>
      </w:r>
      <w:r w:rsidR="004F0E8A" w:rsidRPr="002E2545">
        <w:rPr>
          <w:sz w:val="24"/>
          <w:szCs w:val="24"/>
          <w:lang w:val="it-IT"/>
        </w:rPr>
        <w:tab/>
      </w:r>
      <w:r w:rsidR="004F0E8A" w:rsidRPr="002E2545">
        <w:rPr>
          <w:sz w:val="24"/>
          <w:szCs w:val="24"/>
          <w:lang w:val="it-IT"/>
        </w:rPr>
        <w:tab/>
      </w:r>
      <w:r w:rsidR="000D04B8" w:rsidRPr="002E2545">
        <w:rPr>
          <w:sz w:val="24"/>
          <w:szCs w:val="24"/>
          <w:lang w:val="it-IT"/>
        </w:rPr>
        <w:t>Firma del/della candidato/a</w:t>
      </w:r>
      <w:r w:rsidR="004F0E8A" w:rsidRPr="002E2545">
        <w:rPr>
          <w:sz w:val="24"/>
          <w:szCs w:val="24"/>
          <w:lang w:val="it-IT"/>
        </w:rPr>
        <w:t>:</w:t>
      </w:r>
    </w:p>
    <w:p w14:paraId="482355F2" w14:textId="77777777" w:rsidR="00E6718B" w:rsidRPr="002E2545" w:rsidRDefault="00E6718B" w:rsidP="008E61DF">
      <w:pPr>
        <w:rPr>
          <w:sz w:val="24"/>
          <w:szCs w:val="24"/>
          <w:lang w:val="it-IT"/>
        </w:rPr>
      </w:pPr>
    </w:p>
    <w:p w14:paraId="0EA4F3AB" w14:textId="77777777" w:rsidR="004F0E8A" w:rsidRPr="002E2545" w:rsidRDefault="002E2545" w:rsidP="008E61DF">
      <w:pPr>
        <w:ind w:left="4248" w:firstLine="708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 </w:t>
      </w:r>
      <w:r w:rsidR="004F0E8A" w:rsidRPr="002E2545">
        <w:rPr>
          <w:sz w:val="24"/>
          <w:szCs w:val="24"/>
          <w:lang w:val="it-IT"/>
        </w:rPr>
        <w:t>______________________</w:t>
      </w:r>
    </w:p>
    <w:p w14:paraId="692496EC" w14:textId="77777777" w:rsidR="004F0E8A" w:rsidRPr="002E2545" w:rsidRDefault="004F0E8A" w:rsidP="008E61DF">
      <w:pPr>
        <w:rPr>
          <w:sz w:val="24"/>
          <w:szCs w:val="24"/>
          <w:lang w:val="it-IT"/>
        </w:rPr>
      </w:pPr>
    </w:p>
    <w:p w14:paraId="3BBED797" w14:textId="77777777" w:rsidR="00E6718B" w:rsidRPr="002E2545" w:rsidRDefault="004F0E8A" w:rsidP="008E61DF">
      <w:pPr>
        <w:rPr>
          <w:sz w:val="24"/>
          <w:szCs w:val="24"/>
          <w:lang w:val="it-IT"/>
        </w:rPr>
      </w:pPr>
      <w:r w:rsidRPr="002E2545">
        <w:rPr>
          <w:sz w:val="24"/>
          <w:szCs w:val="24"/>
          <w:lang w:val="it-IT"/>
        </w:rPr>
        <w:t xml:space="preserve">            </w:t>
      </w:r>
    </w:p>
    <w:sectPr w:rsidR="00E6718B" w:rsidRPr="002E2545">
      <w:headerReference w:type="default" r:id="rId10"/>
      <w:pgSz w:w="11906" w:h="16838"/>
      <w:pgMar w:top="1418" w:right="1418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2CD82" w14:textId="77777777" w:rsidR="00E52ED5" w:rsidRDefault="00E52ED5">
      <w:r>
        <w:separator/>
      </w:r>
    </w:p>
  </w:endnote>
  <w:endnote w:type="continuationSeparator" w:id="0">
    <w:p w14:paraId="194B34D4" w14:textId="77777777" w:rsidR="00E52ED5" w:rsidRDefault="00E52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B6EA6" w14:textId="77777777" w:rsidR="00E52ED5" w:rsidRDefault="00E52ED5">
      <w:r>
        <w:rPr>
          <w:color w:val="000000"/>
        </w:rPr>
        <w:separator/>
      </w:r>
    </w:p>
  </w:footnote>
  <w:footnote w:type="continuationSeparator" w:id="0">
    <w:p w14:paraId="2732A263" w14:textId="77777777" w:rsidR="00E52ED5" w:rsidRDefault="00E52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7A63A" w14:textId="77777777" w:rsidR="00806857" w:rsidRDefault="00464ECA">
    <w:pPr>
      <w:pStyle w:val="Tijeloteksta1"/>
      <w:spacing w:line="12" w:lineRule="auto"/>
    </w:pPr>
    <w:r>
      <w:rPr>
        <w:noProof/>
        <w:lang w:val="hr-HR" w:eastAsia="hr-HR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A76FA69" wp14:editId="5171649C">
              <wp:simplePos x="0" y="0"/>
              <wp:positionH relativeFrom="page">
                <wp:posOffset>1354455</wp:posOffset>
              </wp:positionH>
              <wp:positionV relativeFrom="page">
                <wp:posOffset>819787</wp:posOffset>
              </wp:positionV>
              <wp:extent cx="1717042" cy="245745"/>
              <wp:effectExtent l="0" t="0" r="16508" b="190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7042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62DA60B" w14:textId="77777777" w:rsidR="00806857" w:rsidRDefault="00806857">
                          <w:pPr>
                            <w:spacing w:before="10"/>
                            <w:ind w:left="20"/>
                            <w:rPr>
                              <w:sz w:val="31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76FA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6.65pt;margin-top:64.55pt;width:135.2pt;height:19.3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" filled="f" stroked="f">
              <v:textbox inset="0,0,0,0">
                <w:txbxContent>
                  <w:p w14:paraId="062DA60B" w14:textId="77777777" w:rsidR="00806857" w:rsidRDefault="00806857">
                    <w:pPr>
                      <w:spacing w:before="10"/>
                      <w:ind w:left="20"/>
                      <w:rPr>
                        <w:sz w:val="3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E000A"/>
    <w:multiLevelType w:val="multilevel"/>
    <w:tmpl w:val="DD602E94"/>
    <w:lvl w:ilvl="0">
      <w:start w:val="1"/>
      <w:numFmt w:val="decimal"/>
      <w:lvlText w:val="%1."/>
      <w:lvlJc w:val="left"/>
      <w:pPr>
        <w:ind w:left="1221" w:hanging="169"/>
      </w:pPr>
      <w:rPr>
        <w:w w:val="107"/>
        <w:lang w:val="de-DE" w:eastAsia="de-DE" w:bidi="de-DE"/>
      </w:rPr>
    </w:lvl>
    <w:lvl w:ilvl="1">
      <w:numFmt w:val="bullet"/>
      <w:lvlText w:val="•"/>
      <w:lvlJc w:val="left"/>
      <w:pPr>
        <w:ind w:left="2110" w:hanging="169"/>
      </w:pPr>
      <w:rPr>
        <w:lang w:val="de-DE" w:eastAsia="de-DE" w:bidi="de-DE"/>
      </w:rPr>
    </w:lvl>
    <w:lvl w:ilvl="2">
      <w:numFmt w:val="bullet"/>
      <w:lvlText w:val="•"/>
      <w:lvlJc w:val="left"/>
      <w:pPr>
        <w:ind w:left="3001" w:hanging="169"/>
      </w:pPr>
      <w:rPr>
        <w:lang w:val="de-DE" w:eastAsia="de-DE" w:bidi="de-DE"/>
      </w:rPr>
    </w:lvl>
    <w:lvl w:ilvl="3">
      <w:numFmt w:val="bullet"/>
      <w:lvlText w:val="•"/>
      <w:lvlJc w:val="left"/>
      <w:pPr>
        <w:ind w:left="3892" w:hanging="169"/>
      </w:pPr>
      <w:rPr>
        <w:lang w:val="de-DE" w:eastAsia="de-DE" w:bidi="de-DE"/>
      </w:rPr>
    </w:lvl>
    <w:lvl w:ilvl="4">
      <w:numFmt w:val="bullet"/>
      <w:lvlText w:val="•"/>
      <w:lvlJc w:val="left"/>
      <w:pPr>
        <w:ind w:left="4783" w:hanging="169"/>
      </w:pPr>
      <w:rPr>
        <w:lang w:val="de-DE" w:eastAsia="de-DE" w:bidi="de-DE"/>
      </w:rPr>
    </w:lvl>
    <w:lvl w:ilvl="5">
      <w:numFmt w:val="bullet"/>
      <w:lvlText w:val="•"/>
      <w:lvlJc w:val="left"/>
      <w:pPr>
        <w:ind w:left="5674" w:hanging="169"/>
      </w:pPr>
      <w:rPr>
        <w:lang w:val="de-DE" w:eastAsia="de-DE" w:bidi="de-DE"/>
      </w:rPr>
    </w:lvl>
    <w:lvl w:ilvl="6">
      <w:numFmt w:val="bullet"/>
      <w:lvlText w:val="•"/>
      <w:lvlJc w:val="left"/>
      <w:pPr>
        <w:ind w:left="6565" w:hanging="169"/>
      </w:pPr>
      <w:rPr>
        <w:lang w:val="de-DE" w:eastAsia="de-DE" w:bidi="de-DE"/>
      </w:rPr>
    </w:lvl>
    <w:lvl w:ilvl="7">
      <w:numFmt w:val="bullet"/>
      <w:lvlText w:val="•"/>
      <w:lvlJc w:val="left"/>
      <w:pPr>
        <w:ind w:left="7456" w:hanging="169"/>
      </w:pPr>
      <w:rPr>
        <w:lang w:val="de-DE" w:eastAsia="de-DE" w:bidi="de-DE"/>
      </w:rPr>
    </w:lvl>
    <w:lvl w:ilvl="8">
      <w:numFmt w:val="bullet"/>
      <w:lvlText w:val="•"/>
      <w:lvlJc w:val="left"/>
      <w:pPr>
        <w:ind w:left="8347" w:hanging="169"/>
      </w:pPr>
      <w:rPr>
        <w:lang w:val="de-DE" w:eastAsia="de-DE" w:bidi="de-DE"/>
      </w:rPr>
    </w:lvl>
  </w:abstractNum>
  <w:abstractNum w:abstractNumId="1" w15:restartNumberingAfterBreak="0">
    <w:nsid w:val="3EE62B86"/>
    <w:multiLevelType w:val="hybridMultilevel"/>
    <w:tmpl w:val="C40450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F16257"/>
    <w:multiLevelType w:val="multilevel"/>
    <w:tmpl w:val="C7802E1E"/>
    <w:lvl w:ilvl="0">
      <w:numFmt w:val="bullet"/>
      <w:lvlText w:val="•"/>
      <w:lvlJc w:val="left"/>
      <w:pPr>
        <w:ind w:left="1221" w:hanging="169"/>
      </w:pPr>
      <w:rPr>
        <w:w w:val="107"/>
        <w:lang w:val="de-DE" w:eastAsia="de-DE" w:bidi="de-DE"/>
      </w:rPr>
    </w:lvl>
    <w:lvl w:ilvl="1">
      <w:numFmt w:val="bullet"/>
      <w:lvlText w:val="•"/>
      <w:lvlJc w:val="left"/>
      <w:pPr>
        <w:ind w:left="2110" w:hanging="169"/>
      </w:pPr>
      <w:rPr>
        <w:lang w:val="de-DE" w:eastAsia="de-DE" w:bidi="de-DE"/>
      </w:rPr>
    </w:lvl>
    <w:lvl w:ilvl="2">
      <w:numFmt w:val="bullet"/>
      <w:lvlText w:val="•"/>
      <w:lvlJc w:val="left"/>
      <w:pPr>
        <w:ind w:left="3001" w:hanging="169"/>
      </w:pPr>
      <w:rPr>
        <w:lang w:val="de-DE" w:eastAsia="de-DE" w:bidi="de-DE"/>
      </w:rPr>
    </w:lvl>
    <w:lvl w:ilvl="3">
      <w:numFmt w:val="bullet"/>
      <w:lvlText w:val="•"/>
      <w:lvlJc w:val="left"/>
      <w:pPr>
        <w:ind w:left="3892" w:hanging="169"/>
      </w:pPr>
      <w:rPr>
        <w:lang w:val="de-DE" w:eastAsia="de-DE" w:bidi="de-DE"/>
      </w:rPr>
    </w:lvl>
    <w:lvl w:ilvl="4">
      <w:numFmt w:val="bullet"/>
      <w:lvlText w:val="•"/>
      <w:lvlJc w:val="left"/>
      <w:pPr>
        <w:ind w:left="4783" w:hanging="169"/>
      </w:pPr>
      <w:rPr>
        <w:lang w:val="de-DE" w:eastAsia="de-DE" w:bidi="de-DE"/>
      </w:rPr>
    </w:lvl>
    <w:lvl w:ilvl="5">
      <w:numFmt w:val="bullet"/>
      <w:lvlText w:val="•"/>
      <w:lvlJc w:val="left"/>
      <w:pPr>
        <w:ind w:left="5674" w:hanging="169"/>
      </w:pPr>
      <w:rPr>
        <w:lang w:val="de-DE" w:eastAsia="de-DE" w:bidi="de-DE"/>
      </w:rPr>
    </w:lvl>
    <w:lvl w:ilvl="6">
      <w:numFmt w:val="bullet"/>
      <w:lvlText w:val="•"/>
      <w:lvlJc w:val="left"/>
      <w:pPr>
        <w:ind w:left="6565" w:hanging="169"/>
      </w:pPr>
      <w:rPr>
        <w:lang w:val="de-DE" w:eastAsia="de-DE" w:bidi="de-DE"/>
      </w:rPr>
    </w:lvl>
    <w:lvl w:ilvl="7">
      <w:numFmt w:val="bullet"/>
      <w:lvlText w:val="•"/>
      <w:lvlJc w:val="left"/>
      <w:pPr>
        <w:ind w:left="7456" w:hanging="169"/>
      </w:pPr>
      <w:rPr>
        <w:lang w:val="de-DE" w:eastAsia="de-DE" w:bidi="de-DE"/>
      </w:rPr>
    </w:lvl>
    <w:lvl w:ilvl="8">
      <w:numFmt w:val="bullet"/>
      <w:lvlText w:val="•"/>
      <w:lvlJc w:val="left"/>
      <w:pPr>
        <w:ind w:left="8347" w:hanging="169"/>
      </w:pPr>
      <w:rPr>
        <w:lang w:val="de-DE" w:eastAsia="de-DE" w:bidi="de-DE"/>
      </w:rPr>
    </w:lvl>
  </w:abstractNum>
  <w:num w:numId="1" w16cid:durableId="235819979">
    <w:abstractNumId w:val="0"/>
  </w:num>
  <w:num w:numId="2" w16cid:durableId="1913662220">
    <w:abstractNumId w:val="2"/>
  </w:num>
  <w:num w:numId="3" w16cid:durableId="1851291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18B"/>
    <w:rsid w:val="000D04B8"/>
    <w:rsid w:val="001128CC"/>
    <w:rsid w:val="001730DF"/>
    <w:rsid w:val="001C19E0"/>
    <w:rsid w:val="0027001D"/>
    <w:rsid w:val="002E2545"/>
    <w:rsid w:val="003A706F"/>
    <w:rsid w:val="00402E7F"/>
    <w:rsid w:val="00464ECA"/>
    <w:rsid w:val="004C48D1"/>
    <w:rsid w:val="004D3C67"/>
    <w:rsid w:val="004F0E8A"/>
    <w:rsid w:val="00534A83"/>
    <w:rsid w:val="005B10DA"/>
    <w:rsid w:val="006854F6"/>
    <w:rsid w:val="007326AE"/>
    <w:rsid w:val="00806857"/>
    <w:rsid w:val="008A3375"/>
    <w:rsid w:val="008E61DF"/>
    <w:rsid w:val="00920D5E"/>
    <w:rsid w:val="009A1FBC"/>
    <w:rsid w:val="009A3B23"/>
    <w:rsid w:val="00AC20B7"/>
    <w:rsid w:val="00AE667A"/>
    <w:rsid w:val="00B759E8"/>
    <w:rsid w:val="00C11853"/>
    <w:rsid w:val="00C2783D"/>
    <w:rsid w:val="00C71744"/>
    <w:rsid w:val="00D106F0"/>
    <w:rsid w:val="00DF13E8"/>
    <w:rsid w:val="00E52ED5"/>
    <w:rsid w:val="00E6718B"/>
    <w:rsid w:val="00F074CC"/>
    <w:rsid w:val="00F54367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486A9"/>
  <w15:docId w15:val="{389EE787-17E2-47AE-B566-DF8D42FB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lang w:val="de-DE" w:eastAsia="de-DE" w:bidi="de-DE"/>
    </w:rPr>
  </w:style>
  <w:style w:type="paragraph" w:styleId="Naslov1">
    <w:name w:val="heading 1"/>
    <w:basedOn w:val="Normal"/>
    <w:next w:val="Normal"/>
    <w:link w:val="Naslov1Char1"/>
    <w:uiPriority w:val="9"/>
    <w:qFormat/>
    <w:rsid w:val="00534A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aslov11">
    <w:name w:val="Naslov 11"/>
    <w:basedOn w:val="Normal"/>
    <w:pPr>
      <w:ind w:left="1053"/>
      <w:outlineLvl w:val="0"/>
    </w:pPr>
    <w:rPr>
      <w:sz w:val="28"/>
      <w:szCs w:val="28"/>
    </w:rPr>
  </w:style>
  <w:style w:type="character" w:customStyle="1" w:styleId="Zadanifontodlomka1">
    <w:name w:val="Zadani font odlomka1"/>
  </w:style>
  <w:style w:type="character" w:customStyle="1" w:styleId="Naslov1Char">
    <w:name w:val="Naslov 1 Char"/>
    <w:basedOn w:val="Zadanifontodlomka1"/>
    <w:rPr>
      <w:rFonts w:ascii="Arial" w:eastAsia="Arial" w:hAnsi="Arial" w:cs="Arial"/>
      <w:sz w:val="28"/>
      <w:szCs w:val="28"/>
      <w:lang w:val="de-DE" w:eastAsia="de-DE" w:bidi="de-DE"/>
    </w:rPr>
  </w:style>
  <w:style w:type="paragraph" w:customStyle="1" w:styleId="Tijeloteksta1">
    <w:name w:val="Tijelo teksta1"/>
    <w:basedOn w:val="Normal"/>
    <w:rPr>
      <w:sz w:val="24"/>
      <w:szCs w:val="24"/>
    </w:rPr>
  </w:style>
  <w:style w:type="character" w:customStyle="1" w:styleId="TijelotekstaChar">
    <w:name w:val="Tijelo teksta Char"/>
    <w:basedOn w:val="Zadanifontodlomka1"/>
    <w:rPr>
      <w:rFonts w:ascii="Arial" w:eastAsia="Arial" w:hAnsi="Arial" w:cs="Arial"/>
      <w:sz w:val="24"/>
      <w:szCs w:val="24"/>
      <w:lang w:val="de-DE" w:eastAsia="de-DE" w:bidi="de-DE"/>
    </w:rPr>
  </w:style>
  <w:style w:type="paragraph" w:customStyle="1" w:styleId="Odlomakpopisa1">
    <w:name w:val="Odlomak popisa1"/>
    <w:basedOn w:val="Normal"/>
    <w:pPr>
      <w:ind w:left="1214" w:hanging="162"/>
    </w:pPr>
  </w:style>
  <w:style w:type="paragraph" w:customStyle="1" w:styleId="Zaglavlje1">
    <w:name w:val="Zaglavlje1"/>
    <w:basedOn w:val="Normal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1"/>
    <w:rPr>
      <w:rFonts w:ascii="Arial" w:eastAsia="Arial" w:hAnsi="Arial" w:cs="Arial"/>
      <w:lang w:val="de-DE" w:eastAsia="de-DE" w:bidi="de-DE"/>
    </w:rPr>
  </w:style>
  <w:style w:type="paragraph" w:customStyle="1" w:styleId="Podnoje1">
    <w:name w:val="Podnožje1"/>
    <w:basedOn w:val="Normal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1"/>
    <w:rPr>
      <w:rFonts w:ascii="Arial" w:eastAsia="Arial" w:hAnsi="Arial" w:cs="Arial"/>
      <w:lang w:val="de-DE" w:eastAsia="de-DE" w:bidi="de-DE"/>
    </w:rPr>
  </w:style>
  <w:style w:type="character" w:customStyle="1" w:styleId="Hiperveza1">
    <w:name w:val="Hiperveza1"/>
    <w:basedOn w:val="Zadanifontodlomka1"/>
    <w:rPr>
      <w:color w:val="0563C1"/>
      <w:u w:val="single"/>
    </w:rPr>
  </w:style>
  <w:style w:type="character" w:customStyle="1" w:styleId="Nerijeenospominjanje1">
    <w:name w:val="Neriješeno spominjanje1"/>
    <w:basedOn w:val="Zadanifontodlomka1"/>
    <w:rPr>
      <w:color w:val="605E5C"/>
      <w:shd w:val="clear" w:color="auto" w:fill="E1DFDD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Zadanifontodlomka"/>
    <w:rPr>
      <w:rFonts w:ascii="Arial" w:eastAsia="Arial" w:hAnsi="Arial" w:cs="Arial"/>
      <w:lang w:val="de-DE" w:eastAsia="de-DE" w:bidi="de-DE"/>
    </w:rPr>
  </w:style>
  <w:style w:type="character" w:styleId="Hiperveza">
    <w:name w:val="Hyperlink"/>
    <w:basedOn w:val="Zadanifontodlomka"/>
    <w:uiPriority w:val="99"/>
    <w:unhideWhenUsed/>
    <w:rsid w:val="00AE667A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C48D1"/>
    <w:rPr>
      <w:color w:val="954F72" w:themeColor="followedHyperlink"/>
      <w:u w:val="single"/>
    </w:rPr>
  </w:style>
  <w:style w:type="paragraph" w:styleId="Bezproreda">
    <w:name w:val="No Spacing"/>
    <w:uiPriority w:val="1"/>
    <w:qFormat/>
    <w:rsid w:val="00534A8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lang w:val="de-DE" w:eastAsia="de-DE" w:bidi="de-DE"/>
    </w:rPr>
  </w:style>
  <w:style w:type="character" w:customStyle="1" w:styleId="Naslov1Char1">
    <w:name w:val="Naslov 1 Char1"/>
    <w:basedOn w:val="Zadanifontodlomka"/>
    <w:link w:val="Naslov1"/>
    <w:uiPriority w:val="9"/>
    <w:rsid w:val="00534A8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 w:eastAsia="de-DE" w:bidi="de-DE"/>
    </w:rPr>
  </w:style>
  <w:style w:type="character" w:styleId="Nerijeenospominjanje">
    <w:name w:val="Unresolved Mention"/>
    <w:basedOn w:val="Zadanifontodlomka"/>
    <w:uiPriority w:val="99"/>
    <w:semiHidden/>
    <w:unhideWhenUsed/>
    <w:rsid w:val="00806857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806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5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vinj-rovigno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adt-salzburg.at/index.php?id=4760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rovinj-rovigno.hr/gradska-uprava-i-organizacija/gradska-uprava/gdpr-zastita-osobnih-podata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824</Words>
  <Characters>4697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</dc:creator>
  <dc:description/>
  <cp:lastModifiedBy>Maria C. Rocco</cp:lastModifiedBy>
  <cp:revision>3</cp:revision>
  <dcterms:created xsi:type="dcterms:W3CDTF">2024-02-06T09:05:00Z</dcterms:created>
  <dcterms:modified xsi:type="dcterms:W3CDTF">2024-02-06T09:23:00Z</dcterms:modified>
</cp:coreProperties>
</file>