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B53" w:rsidRPr="001B6E38" w:rsidRDefault="003E6E14" w:rsidP="00380C3D">
      <w:pPr>
        <w:jc w:val="both"/>
        <w:rPr>
          <w:rFonts w:ascii="Arial Narrow" w:hAnsi="Arial Narrow"/>
          <w:lang w:val="it-IT"/>
        </w:rPr>
      </w:pPr>
      <w:r w:rsidRPr="001B6E38">
        <w:rPr>
          <w:rFonts w:ascii="Arial Narrow" w:hAnsi="Arial Narrow"/>
          <w:lang w:val="it-IT"/>
        </w:rPr>
        <w:t xml:space="preserve">Ai sensi della disposizione dell’articolo </w:t>
      </w:r>
      <w:r w:rsidR="00451B53" w:rsidRPr="001B6E38">
        <w:rPr>
          <w:rFonts w:ascii="Arial Narrow" w:hAnsi="Arial Narrow"/>
          <w:lang w:val="it-IT"/>
        </w:rPr>
        <w:t>6</w:t>
      </w:r>
      <w:r w:rsidRPr="001B6E38">
        <w:rPr>
          <w:rFonts w:ascii="Arial Narrow" w:hAnsi="Arial Narrow"/>
          <w:lang w:val="it-IT"/>
        </w:rPr>
        <w:t xml:space="preserve"> della</w:t>
      </w:r>
      <w:r w:rsidRPr="002D1FEF">
        <w:rPr>
          <w:lang w:val="it-IT"/>
        </w:rPr>
        <w:t xml:space="preserve"> </w:t>
      </w:r>
      <w:r w:rsidRPr="001B6E38">
        <w:rPr>
          <w:rFonts w:ascii="Arial Narrow" w:hAnsi="Arial Narrow"/>
          <w:lang w:val="it-IT"/>
        </w:rPr>
        <w:t xml:space="preserve">Delibera sui criteri per l’assegnazione dei sussidi agli studenti meno abbienti della Città di Rovinj-Rovigno (“Bollettino ufficiale della Città di Rovinj-Rovigno”, n. 5/21), il Settore amministrativo per gli affari sociali della Città di </w:t>
      </w:r>
      <w:r w:rsidR="00451B53" w:rsidRPr="001B6E38">
        <w:rPr>
          <w:rFonts w:ascii="Arial Narrow" w:hAnsi="Arial Narrow"/>
          <w:lang w:val="it-IT"/>
        </w:rPr>
        <w:t xml:space="preserve">Rovinj-Rovigno </w:t>
      </w:r>
      <w:r w:rsidRPr="001B6E38">
        <w:rPr>
          <w:rFonts w:ascii="Arial Narrow" w:hAnsi="Arial Narrow"/>
          <w:lang w:val="it-IT"/>
        </w:rPr>
        <w:t>bandisce il</w:t>
      </w:r>
      <w:r w:rsidR="00C23B7E">
        <w:rPr>
          <w:rFonts w:ascii="Arial Narrow" w:hAnsi="Arial Narrow"/>
          <w:lang w:val="it-IT"/>
        </w:rPr>
        <w:t xml:space="preserve"> seguente</w:t>
      </w:r>
    </w:p>
    <w:p w:rsidR="00451B53" w:rsidRPr="001B6E38" w:rsidRDefault="00451B53" w:rsidP="00380C3D">
      <w:pPr>
        <w:pStyle w:val="BodyText3"/>
        <w:ind w:right="0"/>
        <w:rPr>
          <w:rFonts w:ascii="Arial Narrow" w:hAnsi="Arial Narrow"/>
          <w:sz w:val="24"/>
          <w:szCs w:val="24"/>
          <w:highlight w:val="yellow"/>
          <w:lang w:val="it-IT"/>
        </w:rPr>
      </w:pPr>
    </w:p>
    <w:p w:rsidR="00451B53" w:rsidRPr="001B6E38" w:rsidRDefault="00451B53" w:rsidP="00380C3D">
      <w:pPr>
        <w:rPr>
          <w:rFonts w:ascii="Arial Narrow" w:hAnsi="Arial Narrow" w:cs="Arial"/>
          <w:lang w:val="it-IT"/>
        </w:rPr>
      </w:pPr>
    </w:p>
    <w:p w:rsidR="00451B53" w:rsidRPr="001B6E38" w:rsidRDefault="003E6E14" w:rsidP="00380C3D">
      <w:pPr>
        <w:pStyle w:val="Heading2"/>
        <w:jc w:val="center"/>
        <w:rPr>
          <w:rFonts w:ascii="Arial Narrow" w:hAnsi="Arial Narrow"/>
          <w:i w:val="0"/>
          <w:iCs w:val="0"/>
          <w:szCs w:val="24"/>
          <w:lang w:val="it-IT"/>
        </w:rPr>
      </w:pPr>
      <w:r w:rsidRPr="001B6E38">
        <w:rPr>
          <w:rFonts w:ascii="Arial Narrow" w:hAnsi="Arial Narrow"/>
          <w:i w:val="0"/>
          <w:iCs w:val="0"/>
          <w:szCs w:val="24"/>
          <w:lang w:val="it-IT"/>
        </w:rPr>
        <w:t>C O N C O R S O</w:t>
      </w:r>
    </w:p>
    <w:p w:rsidR="00451B53" w:rsidRPr="001B6E38" w:rsidRDefault="003E6E14" w:rsidP="00380C3D">
      <w:pPr>
        <w:jc w:val="center"/>
        <w:rPr>
          <w:rFonts w:ascii="Arial Narrow" w:hAnsi="Arial Narrow" w:cs="Arial"/>
          <w:b/>
          <w:iCs/>
          <w:lang w:val="it-IT"/>
        </w:rPr>
      </w:pPr>
      <w:r w:rsidRPr="001B6E38">
        <w:rPr>
          <w:rFonts w:ascii="Arial Narrow" w:hAnsi="Arial Narrow" w:cs="Arial"/>
          <w:b/>
          <w:iCs/>
          <w:lang w:val="it-IT"/>
        </w:rPr>
        <w:t>per l’assegnazione dei sussidi agli studenti meno abbienti</w:t>
      </w:r>
    </w:p>
    <w:p w:rsidR="00451B53" w:rsidRPr="001B6E38" w:rsidRDefault="003E6E14" w:rsidP="00380C3D">
      <w:pPr>
        <w:jc w:val="center"/>
        <w:rPr>
          <w:rFonts w:ascii="Arial Narrow" w:hAnsi="Arial Narrow" w:cs="Arial"/>
          <w:b/>
          <w:iCs/>
          <w:lang w:val="it-IT"/>
        </w:rPr>
      </w:pPr>
      <w:r w:rsidRPr="001B6E38">
        <w:rPr>
          <w:rFonts w:ascii="Arial Narrow" w:hAnsi="Arial Narrow" w:cs="Arial"/>
          <w:b/>
          <w:iCs/>
          <w:lang w:val="it-IT"/>
        </w:rPr>
        <w:t xml:space="preserve">per l’anno accademico </w:t>
      </w:r>
      <w:r w:rsidR="00451B53" w:rsidRPr="001B6E38">
        <w:rPr>
          <w:rFonts w:ascii="Arial Narrow" w:hAnsi="Arial Narrow" w:cs="Arial"/>
          <w:b/>
          <w:iCs/>
          <w:lang w:val="it-IT"/>
        </w:rPr>
        <w:t>202</w:t>
      </w:r>
      <w:r w:rsidR="00CB09CD">
        <w:rPr>
          <w:rFonts w:ascii="Arial Narrow" w:hAnsi="Arial Narrow" w:cs="Arial"/>
          <w:b/>
          <w:iCs/>
          <w:lang w:val="it-IT"/>
        </w:rPr>
        <w:t>3</w:t>
      </w:r>
      <w:r w:rsidR="00451B53" w:rsidRPr="001B6E38">
        <w:rPr>
          <w:rFonts w:ascii="Arial Narrow" w:hAnsi="Arial Narrow" w:cs="Arial"/>
          <w:b/>
          <w:iCs/>
          <w:lang w:val="it-IT"/>
        </w:rPr>
        <w:t>/202</w:t>
      </w:r>
      <w:r w:rsidR="00CB09CD">
        <w:rPr>
          <w:rFonts w:ascii="Arial Narrow" w:hAnsi="Arial Narrow" w:cs="Arial"/>
          <w:b/>
          <w:iCs/>
          <w:lang w:val="it-IT"/>
        </w:rPr>
        <w:t>4</w:t>
      </w:r>
      <w:r w:rsidR="00451B53" w:rsidRPr="001B6E38">
        <w:rPr>
          <w:rFonts w:ascii="Arial Narrow" w:hAnsi="Arial Narrow" w:cs="Arial"/>
          <w:b/>
          <w:iCs/>
          <w:lang w:val="it-IT"/>
        </w:rPr>
        <w:t xml:space="preserve"> </w:t>
      </w:r>
    </w:p>
    <w:p w:rsidR="00451B53" w:rsidRPr="001B6E38" w:rsidRDefault="00451B53" w:rsidP="00380C3D">
      <w:pPr>
        <w:jc w:val="both"/>
        <w:rPr>
          <w:rFonts w:ascii="Arial Narrow" w:hAnsi="Arial Narrow" w:cs="Arial"/>
          <w:lang w:val="it-IT"/>
        </w:rPr>
      </w:pPr>
    </w:p>
    <w:p w:rsidR="00451B53" w:rsidRPr="001B6E38" w:rsidRDefault="00451B53" w:rsidP="00380C3D">
      <w:pPr>
        <w:jc w:val="both"/>
        <w:rPr>
          <w:rFonts w:ascii="Arial Narrow" w:hAnsi="Arial Narrow" w:cs="Arial"/>
          <w:lang w:val="it-IT"/>
        </w:rPr>
      </w:pP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1. </w:t>
      </w:r>
      <w:r w:rsidR="003E6E14" w:rsidRPr="001B6E38">
        <w:rPr>
          <w:rFonts w:ascii="Arial Narrow" w:hAnsi="Arial Narrow" w:cs="Arial"/>
          <w:lang w:val="it-IT"/>
        </w:rPr>
        <w:t>Nell'anno accademico 202</w:t>
      </w:r>
      <w:r w:rsidR="00CB09CD">
        <w:rPr>
          <w:rFonts w:ascii="Arial Narrow" w:hAnsi="Arial Narrow" w:cs="Arial"/>
          <w:lang w:val="it-IT"/>
        </w:rPr>
        <w:t>3</w:t>
      </w:r>
      <w:r w:rsidR="003E6E14" w:rsidRPr="001B6E38">
        <w:rPr>
          <w:rFonts w:ascii="Arial Narrow" w:hAnsi="Arial Narrow" w:cs="Arial"/>
          <w:lang w:val="it-IT"/>
        </w:rPr>
        <w:t>/202</w:t>
      </w:r>
      <w:r w:rsidR="00CB09CD">
        <w:rPr>
          <w:rFonts w:ascii="Arial Narrow" w:hAnsi="Arial Narrow" w:cs="Arial"/>
          <w:lang w:val="it-IT"/>
        </w:rPr>
        <w:t>4</w:t>
      </w:r>
      <w:r w:rsidR="003E6E14" w:rsidRPr="001B6E38">
        <w:rPr>
          <w:rFonts w:ascii="Arial Narrow" w:hAnsi="Arial Narrow" w:cs="Arial"/>
          <w:lang w:val="it-IT"/>
        </w:rPr>
        <w:t xml:space="preserve"> la Città di </w:t>
      </w:r>
      <w:r w:rsidRPr="001B6E38">
        <w:rPr>
          <w:rFonts w:ascii="Arial Narrow" w:hAnsi="Arial Narrow" w:cs="Arial"/>
          <w:lang w:val="it-IT"/>
        </w:rPr>
        <w:t xml:space="preserve">Rovinj-Rovigno </w:t>
      </w:r>
      <w:r w:rsidR="003E6E14" w:rsidRPr="001B6E38">
        <w:rPr>
          <w:rFonts w:ascii="Arial Narrow" w:hAnsi="Arial Narrow" w:cs="Arial"/>
          <w:lang w:val="it-IT"/>
        </w:rPr>
        <w:t xml:space="preserve">assegnerà </w:t>
      </w:r>
      <w:r w:rsidR="00CB09CD">
        <w:rPr>
          <w:rFonts w:ascii="Arial Narrow" w:hAnsi="Arial Narrow" w:cs="Arial"/>
          <w:lang w:val="it-IT"/>
        </w:rPr>
        <w:t>cinque</w:t>
      </w:r>
      <w:r w:rsidRPr="001B6E38">
        <w:rPr>
          <w:rFonts w:ascii="Arial Narrow" w:hAnsi="Arial Narrow" w:cs="Arial"/>
          <w:lang w:val="it-IT"/>
        </w:rPr>
        <w:t xml:space="preserve"> (</w:t>
      </w:r>
      <w:r w:rsidR="00CB09CD">
        <w:rPr>
          <w:rFonts w:ascii="Arial Narrow" w:hAnsi="Arial Narrow" w:cs="Arial"/>
          <w:lang w:val="it-IT"/>
        </w:rPr>
        <w:t>5</w:t>
      </w:r>
      <w:r w:rsidRPr="001B6E38">
        <w:rPr>
          <w:rFonts w:ascii="Arial Narrow" w:hAnsi="Arial Narrow" w:cs="Arial"/>
          <w:lang w:val="it-IT"/>
        </w:rPr>
        <w:t xml:space="preserve">) </w:t>
      </w:r>
      <w:r w:rsidR="003E6E14" w:rsidRPr="001B6E38">
        <w:rPr>
          <w:rFonts w:ascii="Arial Narrow" w:hAnsi="Arial Narrow" w:cs="Arial"/>
          <w:lang w:val="it-IT"/>
        </w:rPr>
        <w:t>sussidi in denaro per gli studenti meno abbienti</w:t>
      </w:r>
      <w:r w:rsidRPr="001B6E38">
        <w:rPr>
          <w:rFonts w:ascii="Arial Narrow" w:hAnsi="Arial Narrow" w:cs="Arial"/>
          <w:lang w:val="it-IT"/>
        </w:rPr>
        <w:t xml:space="preserve">. </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2. </w:t>
      </w:r>
      <w:r w:rsidR="003E6E14" w:rsidRPr="001B6E38">
        <w:rPr>
          <w:rFonts w:ascii="Arial Narrow" w:hAnsi="Arial Narrow" w:cs="Arial"/>
          <w:lang w:val="it-IT"/>
        </w:rPr>
        <w:t>Il sussidio viene assegnato per lo studio regolare</w:t>
      </w:r>
      <w:r w:rsidRPr="001B6E38">
        <w:rPr>
          <w:rFonts w:ascii="Arial Narrow" w:hAnsi="Arial Narrow" w:cs="Arial"/>
          <w:lang w:val="it-IT"/>
        </w:rPr>
        <w:t>.</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3. </w:t>
      </w:r>
      <w:r w:rsidR="003E6E14" w:rsidRPr="001B6E38">
        <w:rPr>
          <w:rFonts w:ascii="Arial Narrow" w:hAnsi="Arial Narrow" w:cs="Arial"/>
          <w:lang w:val="it-IT"/>
        </w:rPr>
        <w:t>Hanno diritto a presentare la domanda al concorso tutti gli studenti regolari che soddisfano i seguenti requisiti</w:t>
      </w:r>
      <w:r w:rsidRPr="001B6E38">
        <w:rPr>
          <w:rFonts w:ascii="Arial Narrow" w:hAnsi="Arial Narrow" w:cs="Arial"/>
          <w:lang w:val="it-IT"/>
        </w:rPr>
        <w:t>:</w:t>
      </w:r>
    </w:p>
    <w:p w:rsidR="00380C3D" w:rsidRPr="001B6E38" w:rsidRDefault="00380C3D" w:rsidP="00380C3D">
      <w:pPr>
        <w:pStyle w:val="ListParagraph"/>
        <w:numPr>
          <w:ilvl w:val="0"/>
          <w:numId w:val="1"/>
        </w:numPr>
        <w:jc w:val="both"/>
        <w:rPr>
          <w:rFonts w:ascii="Arial Narrow" w:hAnsi="Arial Narrow" w:cs="Arial"/>
          <w:lang w:val="it-IT"/>
        </w:rPr>
      </w:pPr>
      <w:r w:rsidRPr="001B6E38">
        <w:rPr>
          <w:rFonts w:ascii="Arial Narrow" w:hAnsi="Arial Narrow" w:cs="Arial"/>
          <w:lang w:val="it-IT"/>
        </w:rPr>
        <w:t>che siano residenti o abbiano domicilio permanente sul territorio della Città di Rovinj-Rovigno per un periodo ininterrotto di almeno tre (3) anni fino al giorno di pubblicazione del concorso pubblico,</w:t>
      </w:r>
    </w:p>
    <w:p w:rsidR="00451B53" w:rsidRPr="001B6E38" w:rsidRDefault="00380C3D" w:rsidP="00380C3D">
      <w:pPr>
        <w:pStyle w:val="ListParagraph"/>
        <w:numPr>
          <w:ilvl w:val="0"/>
          <w:numId w:val="1"/>
        </w:numPr>
        <w:jc w:val="both"/>
        <w:rPr>
          <w:rFonts w:ascii="Arial Narrow" w:hAnsi="Arial Narrow" w:cs="Arial"/>
          <w:lang w:val="it-IT"/>
        </w:rPr>
      </w:pPr>
      <w:r w:rsidRPr="001B6E38">
        <w:rPr>
          <w:rFonts w:ascii="Arial Narrow" w:hAnsi="Arial Narrow" w:cs="Arial"/>
          <w:lang w:val="it-IT"/>
        </w:rPr>
        <w:t>che siano cittadini della Repubblica di Croazia oppure che abbiano domicilio permanente nella Repubblica di Croazia,</w:t>
      </w:r>
    </w:p>
    <w:p w:rsidR="00451B53" w:rsidRPr="001B6E38" w:rsidRDefault="00380C3D" w:rsidP="00380C3D">
      <w:pPr>
        <w:pStyle w:val="ListParagraph"/>
        <w:numPr>
          <w:ilvl w:val="0"/>
          <w:numId w:val="1"/>
        </w:numPr>
        <w:jc w:val="both"/>
        <w:rPr>
          <w:rFonts w:ascii="Arial Narrow" w:hAnsi="Arial Narrow" w:cs="Arial"/>
          <w:lang w:val="it-IT"/>
        </w:rPr>
      </w:pPr>
      <w:r w:rsidRPr="001B6E38">
        <w:rPr>
          <w:rFonts w:ascii="Arial Narrow" w:hAnsi="Arial Narrow" w:cs="Arial"/>
          <w:lang w:val="it-IT"/>
        </w:rPr>
        <w:t>che almeno un genitore/tutore sia residente o abbia domicilio permanente sul territorio della Città di Rovinj-Rovigno,</w:t>
      </w:r>
    </w:p>
    <w:p w:rsidR="00380C3D" w:rsidRPr="001B6E38" w:rsidRDefault="00380C3D" w:rsidP="00380C3D">
      <w:pPr>
        <w:numPr>
          <w:ilvl w:val="0"/>
          <w:numId w:val="1"/>
        </w:numPr>
        <w:jc w:val="both"/>
        <w:rPr>
          <w:rFonts w:ascii="Arial Narrow" w:hAnsi="Arial Narrow" w:cs="Arial"/>
          <w:lang w:val="it-IT"/>
        </w:rPr>
      </w:pPr>
      <w:r w:rsidRPr="001B6E38">
        <w:rPr>
          <w:rFonts w:ascii="Arial Narrow" w:hAnsi="Arial Narrow" w:cs="Arial"/>
          <w:lang w:val="it-IT"/>
        </w:rPr>
        <w:t>che studino regolarmente al di fuori del luogo di residenza,</w:t>
      </w:r>
    </w:p>
    <w:p w:rsidR="00451B53" w:rsidRPr="001B6E38" w:rsidRDefault="00380C3D" w:rsidP="00380C3D">
      <w:pPr>
        <w:numPr>
          <w:ilvl w:val="0"/>
          <w:numId w:val="1"/>
        </w:numPr>
        <w:jc w:val="both"/>
        <w:rPr>
          <w:rFonts w:ascii="Arial Narrow" w:hAnsi="Arial Narrow" w:cs="Arial"/>
          <w:lang w:val="it-IT"/>
        </w:rPr>
      </w:pPr>
      <w:r w:rsidRPr="001B6E38">
        <w:rPr>
          <w:rFonts w:ascii="Arial Narrow" w:hAnsi="Arial Narrow" w:cs="Arial"/>
          <w:lang w:val="it-IT"/>
        </w:rPr>
        <w:t>che non abbiano compiuto i 26 anni di età fino alla data di pubblicazione del concorso pubblico,</w:t>
      </w:r>
    </w:p>
    <w:p w:rsidR="00380C3D" w:rsidRPr="001B6E38" w:rsidRDefault="00380C3D" w:rsidP="00380C3D">
      <w:pPr>
        <w:pStyle w:val="ListParagraph"/>
        <w:numPr>
          <w:ilvl w:val="0"/>
          <w:numId w:val="1"/>
        </w:numPr>
        <w:jc w:val="both"/>
        <w:rPr>
          <w:rFonts w:ascii="Arial Narrow" w:hAnsi="Arial Narrow" w:cs="Arial"/>
          <w:lang w:val="it-IT"/>
        </w:rPr>
      </w:pPr>
      <w:r w:rsidRPr="001B6E38">
        <w:rPr>
          <w:rFonts w:ascii="Arial Narrow" w:hAnsi="Arial Narrow" w:cs="Arial"/>
          <w:lang w:val="it-IT"/>
        </w:rPr>
        <w:t>che studino regolarmente presso università pubbliche nella Repubblica di Croazia o nella Repubblica Italiana,</w:t>
      </w:r>
    </w:p>
    <w:p w:rsidR="00380C3D" w:rsidRPr="001B6E38" w:rsidRDefault="00380C3D" w:rsidP="00380C3D">
      <w:pPr>
        <w:pStyle w:val="ListParagraph"/>
        <w:numPr>
          <w:ilvl w:val="0"/>
          <w:numId w:val="1"/>
        </w:numPr>
        <w:jc w:val="both"/>
        <w:rPr>
          <w:rFonts w:ascii="Arial Narrow" w:hAnsi="Arial Narrow" w:cs="Arial"/>
          <w:lang w:val="it-IT"/>
        </w:rPr>
      </w:pPr>
      <w:r w:rsidRPr="001B6E38">
        <w:rPr>
          <w:rFonts w:ascii="Arial Narrow" w:hAnsi="Arial Narrow" w:cs="Arial"/>
          <w:lang w:val="it-IT"/>
        </w:rPr>
        <w:t>che in ciascuno dei due anni di istruzione precedenti abbiano conseguito un profitto generale ed una media dei voti di almeno 3,50 o più per quanto riguarda l’istruzione media superiore, rispettivamente di una media dei voti di almeno 3,00 o più oppure l’equivalente a tale media per i programmi di studio universitario,</w:t>
      </w:r>
    </w:p>
    <w:p w:rsidR="00451B53" w:rsidRPr="001B6E38" w:rsidRDefault="00380C3D" w:rsidP="00380C3D">
      <w:pPr>
        <w:numPr>
          <w:ilvl w:val="0"/>
          <w:numId w:val="1"/>
        </w:numPr>
        <w:jc w:val="both"/>
        <w:rPr>
          <w:rFonts w:ascii="Arial Narrow" w:hAnsi="Arial Narrow" w:cs="Arial"/>
          <w:lang w:val="it-IT"/>
        </w:rPr>
      </w:pPr>
      <w:r w:rsidRPr="001B6E38">
        <w:rPr>
          <w:rFonts w:ascii="Arial Narrow" w:hAnsi="Arial Narrow" w:cs="Arial"/>
          <w:lang w:val="it-IT"/>
        </w:rPr>
        <w:t>che non usufruiscano di alcuna altra borsa di studio a fini di studio, né di alcuna borsa di studio provvisoriamente sospesa.</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4. </w:t>
      </w:r>
      <w:r w:rsidR="00380C3D" w:rsidRPr="001B6E38">
        <w:rPr>
          <w:rFonts w:ascii="Arial Narrow" w:hAnsi="Arial Narrow" w:cs="Arial"/>
          <w:lang w:val="it-IT"/>
        </w:rPr>
        <w:t xml:space="preserve">La richiesta per l’assegnazione del sussidio va inoltrata per mezzo dell’apposito modulo </w:t>
      </w:r>
      <w:r w:rsidR="001F62C8" w:rsidRPr="001F62C8">
        <w:rPr>
          <w:rFonts w:ascii="Arial Narrow" w:hAnsi="Arial Narrow" w:cs="Arial"/>
          <w:i/>
          <w:lang w:val="it-IT"/>
        </w:rPr>
        <w:t xml:space="preserve">Richiesta per l’assegnazione del </w:t>
      </w:r>
      <w:r w:rsidR="00380C3D" w:rsidRPr="001B6E38">
        <w:rPr>
          <w:rFonts w:ascii="Arial Narrow" w:hAnsi="Arial Narrow" w:cs="Arial"/>
          <w:i/>
          <w:lang w:val="it-IT"/>
        </w:rPr>
        <w:t>studenti meno abbienti (Zahtjev za novčanu potporu za studente slabijeg socijalnog statusa)</w:t>
      </w:r>
      <w:r w:rsidR="00380C3D" w:rsidRPr="001B6E38">
        <w:rPr>
          <w:rFonts w:ascii="Arial Narrow" w:hAnsi="Arial Narrow" w:cs="Arial"/>
          <w:lang w:val="it-IT"/>
        </w:rPr>
        <w:t xml:space="preserve"> che è disponibile per mezzo dell’applicazione e-obrasci (e-moduli) sulle pagine web della Città di Rovinj-Rovigno.</w:t>
      </w:r>
      <w:r w:rsidRPr="001B6E38">
        <w:rPr>
          <w:lang w:val="it-IT"/>
        </w:rPr>
        <w:t xml:space="preserve"> </w:t>
      </w:r>
      <w:hyperlink r:id="rId7" w:history="1">
        <w:r w:rsidRPr="001B6E38">
          <w:rPr>
            <w:rStyle w:val="Hyperlink"/>
            <w:rFonts w:ascii="Arial Narrow" w:hAnsi="Arial Narrow" w:cs="Arial"/>
            <w:lang w:val="it-IT"/>
          </w:rPr>
          <w:t>https://rovinj.eobrasci.hr/branches/grad-rovinj/</w:t>
        </w:r>
      </w:hyperlink>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5. </w:t>
      </w:r>
      <w:r w:rsidR="00380C3D" w:rsidRPr="001B6E38">
        <w:rPr>
          <w:rFonts w:ascii="Arial Narrow" w:hAnsi="Arial Narrow" w:cs="Arial"/>
          <w:lang w:val="it-IT"/>
        </w:rPr>
        <w:t>Il concorso sarà aperto dal 1° al 15 ottobre 202</w:t>
      </w:r>
      <w:r w:rsidR="00CB09CD">
        <w:rPr>
          <w:rFonts w:ascii="Arial Narrow" w:hAnsi="Arial Narrow" w:cs="Arial"/>
          <w:lang w:val="it-IT"/>
        </w:rPr>
        <w:t>3</w:t>
      </w:r>
      <w:r w:rsidR="00380C3D" w:rsidRPr="001B6E38">
        <w:rPr>
          <w:rFonts w:ascii="Arial Narrow" w:hAnsi="Arial Narrow" w:cs="Arial"/>
          <w:lang w:val="it-IT"/>
        </w:rPr>
        <w:t>.</w:t>
      </w:r>
    </w:p>
    <w:p w:rsidR="00451B53" w:rsidRPr="001B6E38" w:rsidRDefault="00451B53" w:rsidP="00380C3D">
      <w:pPr>
        <w:jc w:val="both"/>
        <w:rPr>
          <w:rFonts w:ascii="Arial Narrow" w:hAnsi="Arial Narrow" w:cs="Arial"/>
          <w:highlight w:val="yellow"/>
          <w:lang w:val="it-IT"/>
        </w:rPr>
      </w:pPr>
    </w:p>
    <w:p w:rsidR="00451B53" w:rsidRPr="001B6E38" w:rsidRDefault="00364847" w:rsidP="00380C3D">
      <w:pPr>
        <w:jc w:val="both"/>
        <w:rPr>
          <w:rFonts w:ascii="Arial Narrow" w:hAnsi="Arial Narrow" w:cs="Arial"/>
          <w:b/>
          <w:lang w:val="it-IT"/>
        </w:rPr>
      </w:pPr>
      <w:r w:rsidRPr="001B6E38">
        <w:rPr>
          <w:rFonts w:ascii="Arial Narrow" w:hAnsi="Arial Narrow" w:cs="Arial"/>
          <w:b/>
          <w:lang w:val="it-IT"/>
        </w:rPr>
        <w:t>Alla domanda per il sussidio va allegat</w:t>
      </w:r>
      <w:r w:rsidR="006147A8">
        <w:rPr>
          <w:rFonts w:ascii="Arial Narrow" w:hAnsi="Arial Narrow" w:cs="Arial"/>
          <w:b/>
          <w:lang w:val="it-IT"/>
        </w:rPr>
        <w:t>a</w:t>
      </w:r>
      <w:r w:rsidR="00451B53" w:rsidRPr="001B6E38">
        <w:rPr>
          <w:rFonts w:ascii="Arial Narrow" w:hAnsi="Arial Narrow" w:cs="Arial"/>
          <w:b/>
          <w:lang w:val="it-IT"/>
        </w:rPr>
        <w:t>:</w:t>
      </w:r>
    </w:p>
    <w:p w:rsidR="00451B53" w:rsidRPr="001B6E38" w:rsidRDefault="00451B53" w:rsidP="00380C3D">
      <w:pPr>
        <w:jc w:val="both"/>
        <w:rPr>
          <w:rFonts w:ascii="Arial Narrow" w:hAnsi="Arial Narrow" w:cs="Arial"/>
          <w:lang w:val="it-IT"/>
        </w:rPr>
      </w:pPr>
    </w:p>
    <w:p w:rsidR="00451B53" w:rsidRPr="001B6E38" w:rsidRDefault="00451B53" w:rsidP="00380C3D">
      <w:pPr>
        <w:jc w:val="both"/>
        <w:rPr>
          <w:rFonts w:ascii="Arial Narrow" w:hAnsi="Arial Narrow" w:cs="Arial"/>
          <w:lang w:val="it-IT"/>
        </w:rPr>
      </w:pPr>
      <w:r w:rsidRPr="001B6E38">
        <w:rPr>
          <w:rFonts w:ascii="Arial Narrow" w:hAnsi="Arial Narrow" w:cs="Arial"/>
          <w:b/>
          <w:lang w:val="it-IT"/>
        </w:rPr>
        <w:t xml:space="preserve">A. </w:t>
      </w:r>
      <w:r w:rsidR="00364847" w:rsidRPr="001B6E38">
        <w:rPr>
          <w:rFonts w:ascii="Arial Narrow" w:hAnsi="Arial Narrow" w:cs="Arial"/>
          <w:b/>
          <w:lang w:val="it-IT"/>
        </w:rPr>
        <w:t>La documentazione OBBLIGATORIA</w:t>
      </w:r>
      <w:r w:rsidRPr="001B6E38">
        <w:rPr>
          <w:rFonts w:ascii="Arial Narrow" w:hAnsi="Arial Narrow" w:cs="Arial"/>
          <w:lang w:val="it-IT"/>
        </w:rPr>
        <w:t>:</w:t>
      </w:r>
    </w:p>
    <w:p w:rsidR="00451B53" w:rsidRPr="001B6E38" w:rsidRDefault="00451B53" w:rsidP="00380C3D">
      <w:pPr>
        <w:jc w:val="both"/>
        <w:rPr>
          <w:rFonts w:ascii="Arial Narrow" w:hAnsi="Arial Narrow" w:cs="Arial"/>
          <w:lang w:val="it-IT"/>
        </w:rPr>
      </w:pPr>
    </w:p>
    <w:p w:rsidR="00451B53" w:rsidRPr="001B6E38" w:rsidRDefault="00451B53" w:rsidP="00380C3D">
      <w:pPr>
        <w:jc w:val="both"/>
        <w:rPr>
          <w:rFonts w:ascii="Arial Narrow" w:hAnsi="Arial Narrow" w:cs="Arial"/>
          <w:b/>
          <w:lang w:val="it-IT"/>
        </w:rPr>
      </w:pPr>
      <w:r w:rsidRPr="001B6E38">
        <w:rPr>
          <w:rFonts w:ascii="Arial Narrow" w:hAnsi="Arial Narrow" w:cs="Arial"/>
          <w:b/>
          <w:lang w:val="it-IT"/>
        </w:rPr>
        <w:t xml:space="preserve">1.1. </w:t>
      </w:r>
      <w:r w:rsidR="00364847" w:rsidRPr="001B6E38">
        <w:rPr>
          <w:rFonts w:ascii="Arial Narrow" w:hAnsi="Arial Narrow" w:cs="Arial"/>
          <w:b/>
          <w:lang w:val="it-IT"/>
        </w:rPr>
        <w:t>Documentazione generale</w:t>
      </w:r>
    </w:p>
    <w:p w:rsidR="00451B53" w:rsidRPr="001B6E38" w:rsidRDefault="00451B53" w:rsidP="00380C3D">
      <w:pPr>
        <w:jc w:val="both"/>
        <w:rPr>
          <w:rFonts w:ascii="Arial Narrow" w:hAnsi="Arial Narrow" w:cs="Arial"/>
          <w:b/>
          <w:i/>
          <w:lang w:val="it-IT"/>
        </w:rPr>
      </w:pPr>
      <w:r w:rsidRPr="001B6E38">
        <w:rPr>
          <w:rFonts w:ascii="Arial Narrow" w:hAnsi="Arial Narrow" w:cs="Arial"/>
          <w:lang w:val="it-IT"/>
        </w:rPr>
        <w:t>-</w:t>
      </w:r>
      <w:r w:rsidRPr="001B6E38">
        <w:rPr>
          <w:rFonts w:ascii="Arial Narrow" w:hAnsi="Arial Narrow" w:cs="Arial"/>
          <w:lang w:val="it-IT"/>
        </w:rPr>
        <w:tab/>
      </w:r>
      <w:r w:rsidR="00CE4AB8" w:rsidRPr="001B6E38">
        <w:rPr>
          <w:rFonts w:ascii="Arial Narrow" w:hAnsi="Arial Narrow" w:cs="Arial"/>
          <w:lang w:val="it-IT"/>
        </w:rPr>
        <w:t xml:space="preserve">Conferma della regolare iscrizione all’anno accademico </w:t>
      </w:r>
      <w:r w:rsidRPr="001B6E38">
        <w:rPr>
          <w:rFonts w:ascii="Arial Narrow" w:hAnsi="Arial Narrow" w:cs="Arial"/>
          <w:b/>
          <w:i/>
          <w:lang w:val="it-IT"/>
        </w:rPr>
        <w:t>(</w:t>
      </w:r>
      <w:r w:rsidR="00CE4AB8" w:rsidRPr="001B6E38">
        <w:rPr>
          <w:rFonts w:ascii="Arial Narrow" w:hAnsi="Arial Narrow" w:cs="Arial"/>
          <w:b/>
          <w:i/>
          <w:lang w:val="it-IT"/>
        </w:rPr>
        <w:t>da cui deve essere obbligatoriamente visibile il semestre che è stato iscritto)</w:t>
      </w:r>
    </w:p>
    <w:p w:rsidR="00451B53" w:rsidRPr="001B6E38" w:rsidRDefault="00451B53" w:rsidP="00380C3D">
      <w:pPr>
        <w:jc w:val="both"/>
        <w:rPr>
          <w:rFonts w:ascii="Arial Narrow" w:hAnsi="Arial Narrow" w:cs="Arial"/>
          <w:b/>
          <w:i/>
          <w:lang w:val="it-IT"/>
        </w:rPr>
      </w:pPr>
      <w:r w:rsidRPr="001B6E38">
        <w:rPr>
          <w:rFonts w:ascii="Arial Narrow" w:hAnsi="Arial Narrow" w:cs="Arial"/>
          <w:lang w:val="it-IT"/>
        </w:rPr>
        <w:t>-</w:t>
      </w:r>
      <w:r w:rsidRPr="001B6E38">
        <w:rPr>
          <w:rFonts w:ascii="Arial Narrow" w:hAnsi="Arial Narrow" w:cs="Arial"/>
          <w:lang w:val="it-IT"/>
        </w:rPr>
        <w:tab/>
      </w:r>
      <w:r w:rsidR="00CE4AB8" w:rsidRPr="001B6E38">
        <w:rPr>
          <w:rFonts w:ascii="Arial Narrow" w:hAnsi="Arial Narrow" w:cs="Arial"/>
          <w:lang w:val="it-IT"/>
        </w:rPr>
        <w:t>Pagelle della scuola media superiore, rispettivamente le conferme dei voti dei due (2) anni scolastici/accademici precedenti</w:t>
      </w:r>
      <w:r w:rsidRPr="001B6E38">
        <w:rPr>
          <w:rFonts w:ascii="Arial Narrow" w:hAnsi="Arial Narrow" w:cs="Arial"/>
          <w:lang w:val="it-IT"/>
        </w:rPr>
        <w:t xml:space="preserve"> </w:t>
      </w:r>
      <w:r w:rsidRPr="001B6E38">
        <w:rPr>
          <w:rFonts w:ascii="Arial Narrow" w:hAnsi="Arial Narrow" w:cs="Arial"/>
          <w:b/>
          <w:i/>
          <w:lang w:val="it-IT"/>
        </w:rPr>
        <w:t>(</w:t>
      </w:r>
      <w:r w:rsidR="00CE4AB8" w:rsidRPr="001B6E38">
        <w:rPr>
          <w:rFonts w:ascii="Arial Narrow" w:hAnsi="Arial Narrow" w:cs="Arial"/>
          <w:b/>
          <w:i/>
          <w:lang w:val="it-IT"/>
        </w:rPr>
        <w:t>è obbligatorio indicare gli esami secondo gli anni di studio</w:t>
      </w:r>
      <w:r w:rsidRPr="001B6E38">
        <w:rPr>
          <w:rFonts w:ascii="Arial Narrow" w:hAnsi="Arial Narrow" w:cs="Arial"/>
          <w:b/>
          <w:i/>
          <w:lang w:val="it-IT"/>
        </w:rPr>
        <w:t>)</w:t>
      </w:r>
    </w:p>
    <w:p w:rsidR="00451B53" w:rsidRPr="009673BD" w:rsidRDefault="00451B53" w:rsidP="00380C3D">
      <w:pPr>
        <w:jc w:val="both"/>
        <w:rPr>
          <w:rFonts w:ascii="Arial Narrow" w:hAnsi="Arial Narrow" w:cs="Arial"/>
          <w:i/>
          <w:lang w:val="it-IT"/>
        </w:rPr>
      </w:pPr>
      <w:r w:rsidRPr="001B6E38">
        <w:rPr>
          <w:rFonts w:ascii="Arial Narrow" w:hAnsi="Arial Narrow" w:cs="Arial"/>
          <w:i/>
          <w:lang w:val="it-IT"/>
        </w:rPr>
        <w:t xml:space="preserve">-    </w:t>
      </w:r>
      <w:r w:rsidRPr="001B6E38">
        <w:rPr>
          <w:rFonts w:ascii="Arial Narrow" w:hAnsi="Arial Narrow" w:cs="Arial"/>
          <w:i/>
          <w:lang w:val="it-IT"/>
        </w:rPr>
        <w:tab/>
      </w:r>
      <w:r w:rsidR="00D813E8" w:rsidRPr="009673BD">
        <w:rPr>
          <w:rFonts w:ascii="Arial Narrow" w:hAnsi="Arial Narrow" w:cs="Arial"/>
          <w:i/>
          <w:lang w:val="it-IT"/>
        </w:rPr>
        <w:t>Certificato di cittadinanza e/o estratto elettronico dal Registro di cittadinanza</w:t>
      </w:r>
      <w:r w:rsidR="007E01FE" w:rsidRPr="009673BD">
        <w:rPr>
          <w:rFonts w:ascii="Arial Narrow" w:hAnsi="Arial Narrow" w:cs="Arial"/>
          <w:i/>
          <w:lang w:val="it-IT"/>
        </w:rPr>
        <w:t>**</w:t>
      </w:r>
    </w:p>
    <w:p w:rsidR="00451B53" w:rsidRPr="009673BD" w:rsidRDefault="00451B53" w:rsidP="00380C3D">
      <w:pPr>
        <w:jc w:val="both"/>
        <w:rPr>
          <w:rFonts w:ascii="Arial Narrow" w:hAnsi="Arial Narrow" w:cs="Arial"/>
          <w:i/>
          <w:lang w:val="it-IT"/>
        </w:rPr>
      </w:pPr>
      <w:r w:rsidRPr="009673BD">
        <w:rPr>
          <w:rFonts w:ascii="Arial Narrow" w:hAnsi="Arial Narrow" w:cs="Arial"/>
          <w:i/>
          <w:lang w:val="it-IT"/>
        </w:rPr>
        <w:t xml:space="preserve">-  </w:t>
      </w:r>
      <w:r w:rsidRPr="009673BD">
        <w:rPr>
          <w:rFonts w:ascii="Arial Narrow" w:hAnsi="Arial Narrow" w:cs="Arial"/>
          <w:i/>
          <w:lang w:val="it-IT"/>
        </w:rPr>
        <w:tab/>
      </w:r>
      <w:r w:rsidR="00D813E8" w:rsidRPr="009673BD">
        <w:rPr>
          <w:rFonts w:ascii="Arial Narrow" w:hAnsi="Arial Narrow" w:cs="Arial"/>
          <w:i/>
          <w:lang w:val="it-IT"/>
        </w:rPr>
        <w:t>Certificato di residenza permanente oppure conferma del domicilio (del richiedente e di almeno un genitore/tutore</w:t>
      </w:r>
      <w:r w:rsidR="009673BD">
        <w:rPr>
          <w:rFonts w:ascii="Arial Narrow" w:hAnsi="Arial Narrow" w:cs="Arial"/>
          <w:i/>
          <w:lang w:val="it-IT"/>
        </w:rPr>
        <w:t>)</w:t>
      </w:r>
      <w:r w:rsidR="007E01FE" w:rsidRPr="009673BD">
        <w:rPr>
          <w:rFonts w:ascii="Arial Narrow" w:hAnsi="Arial Narrow" w:cs="Arial"/>
          <w:i/>
          <w:lang w:val="it-IT"/>
        </w:rPr>
        <w:t>**</w:t>
      </w:r>
    </w:p>
    <w:p w:rsidR="00451B53" w:rsidRPr="001B6E38" w:rsidRDefault="00451B53" w:rsidP="00380C3D">
      <w:pPr>
        <w:jc w:val="both"/>
        <w:rPr>
          <w:rFonts w:ascii="Arial Narrow" w:hAnsi="Arial Narrow" w:cs="Arial"/>
          <w:lang w:val="it-IT"/>
        </w:rPr>
      </w:pPr>
      <w:r w:rsidRPr="001B6E38">
        <w:rPr>
          <w:rFonts w:ascii="Arial Narrow" w:hAnsi="Arial Narrow" w:cs="Arial"/>
          <w:b/>
          <w:i/>
          <w:lang w:val="it-IT"/>
        </w:rPr>
        <w:t xml:space="preserve"> </w:t>
      </w:r>
      <w:r w:rsidRPr="001B6E38">
        <w:rPr>
          <w:rFonts w:ascii="Arial Narrow" w:hAnsi="Arial Narrow" w:cs="Arial"/>
          <w:lang w:val="it-IT"/>
        </w:rPr>
        <w:t>-</w:t>
      </w:r>
      <w:r w:rsidRPr="001B6E38">
        <w:rPr>
          <w:rFonts w:ascii="Arial Narrow" w:hAnsi="Arial Narrow" w:cs="Arial"/>
          <w:lang w:val="it-IT"/>
        </w:rPr>
        <w:tab/>
      </w:r>
      <w:r w:rsidR="005B2E06" w:rsidRPr="001B6E38">
        <w:rPr>
          <w:rFonts w:ascii="Arial Narrow" w:hAnsi="Arial Narrow" w:cs="Arial"/>
          <w:lang w:val="it-IT"/>
        </w:rPr>
        <w:t>Documenti con cui il richiedente dimostra il suo status sociale e/o materiale</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w:t>
      </w:r>
      <w:r w:rsidRPr="001B6E38">
        <w:rPr>
          <w:rFonts w:ascii="Arial Narrow" w:hAnsi="Arial Narrow" w:cs="Arial"/>
          <w:lang w:val="it-IT"/>
        </w:rPr>
        <w:tab/>
      </w:r>
      <w:r w:rsidR="005B2E06" w:rsidRPr="001B6E38">
        <w:rPr>
          <w:rFonts w:ascii="Arial Narrow" w:hAnsi="Arial Narrow" w:cs="Arial"/>
          <w:lang w:val="it-IT"/>
        </w:rPr>
        <w:t>Benestare</w:t>
      </w:r>
      <w:r w:rsidRPr="001B6E38">
        <w:rPr>
          <w:rFonts w:ascii="Arial Narrow" w:hAnsi="Arial Narrow" w:cs="Arial"/>
          <w:lang w:val="it-IT"/>
        </w:rPr>
        <w:t xml:space="preserve"> (</w:t>
      </w:r>
      <w:r w:rsidR="005B2E06" w:rsidRPr="001B6E38">
        <w:rPr>
          <w:rFonts w:ascii="Arial Narrow" w:hAnsi="Arial Narrow" w:cs="Arial"/>
          <w:lang w:val="it-IT"/>
        </w:rPr>
        <w:t xml:space="preserve">ALLEGATO </w:t>
      </w:r>
      <w:r w:rsidRPr="001B6E38">
        <w:rPr>
          <w:rFonts w:ascii="Arial Narrow" w:hAnsi="Arial Narrow" w:cs="Arial"/>
          <w:lang w:val="it-IT"/>
        </w:rPr>
        <w:t>1)</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 xml:space="preserve">- </w:t>
      </w:r>
      <w:r w:rsidRPr="001B6E38">
        <w:rPr>
          <w:rFonts w:ascii="Arial Narrow" w:hAnsi="Arial Narrow" w:cs="Arial"/>
          <w:lang w:val="it-IT"/>
        </w:rPr>
        <w:tab/>
      </w:r>
      <w:r w:rsidR="005B2E06" w:rsidRPr="001B6E38">
        <w:rPr>
          <w:rFonts w:ascii="Arial Narrow" w:hAnsi="Arial Narrow" w:cs="Arial"/>
          <w:lang w:val="it-IT"/>
        </w:rPr>
        <w:t>Firma autografa</w:t>
      </w:r>
      <w:r w:rsidRPr="001B6E38">
        <w:rPr>
          <w:rFonts w:ascii="Arial Narrow" w:hAnsi="Arial Narrow" w:cs="Arial"/>
          <w:lang w:val="it-IT"/>
        </w:rPr>
        <w:t xml:space="preserve"> (</w:t>
      </w:r>
      <w:r w:rsidR="005B2E06" w:rsidRPr="001B6E38">
        <w:rPr>
          <w:rFonts w:ascii="Arial Narrow" w:hAnsi="Arial Narrow" w:cs="Arial"/>
          <w:lang w:val="it-IT"/>
        </w:rPr>
        <w:t xml:space="preserve">ALLEGATO </w:t>
      </w:r>
      <w:r w:rsidRPr="001B6E38">
        <w:rPr>
          <w:rFonts w:ascii="Arial Narrow" w:hAnsi="Arial Narrow" w:cs="Arial"/>
          <w:lang w:val="it-IT"/>
        </w:rPr>
        <w:t>2)</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w:t>
      </w:r>
      <w:r w:rsidRPr="001B6E38">
        <w:rPr>
          <w:rFonts w:ascii="Arial Narrow" w:hAnsi="Arial Narrow" w:cs="Arial"/>
          <w:lang w:val="it-IT"/>
        </w:rPr>
        <w:tab/>
      </w:r>
      <w:r w:rsidR="005B2E06" w:rsidRPr="001B6E38">
        <w:rPr>
          <w:rFonts w:ascii="Arial Narrow" w:hAnsi="Arial Narrow" w:cs="Arial"/>
          <w:lang w:val="it-IT"/>
        </w:rPr>
        <w:t>Tabella del numero dei membri della famiglia</w:t>
      </w:r>
      <w:r w:rsidRPr="001B6E38">
        <w:rPr>
          <w:rFonts w:ascii="Arial Narrow" w:hAnsi="Arial Narrow" w:cs="Arial"/>
          <w:lang w:val="it-IT"/>
        </w:rPr>
        <w:t xml:space="preserve"> (</w:t>
      </w:r>
      <w:r w:rsidR="005B2E06" w:rsidRPr="001B6E38">
        <w:rPr>
          <w:rFonts w:ascii="Arial Narrow" w:hAnsi="Arial Narrow" w:cs="Arial"/>
          <w:lang w:val="it-IT"/>
        </w:rPr>
        <w:t>ALLEGATO</w:t>
      </w:r>
      <w:r w:rsidRPr="001B6E38">
        <w:rPr>
          <w:rFonts w:ascii="Arial Narrow" w:hAnsi="Arial Narrow" w:cs="Arial"/>
          <w:lang w:val="it-IT"/>
        </w:rPr>
        <w:t xml:space="preserve"> 3)</w:t>
      </w:r>
    </w:p>
    <w:p w:rsidR="00451B53" w:rsidRPr="001B6E38" w:rsidRDefault="00451B53" w:rsidP="00380C3D">
      <w:pPr>
        <w:jc w:val="both"/>
        <w:rPr>
          <w:rFonts w:ascii="Arial Narrow" w:hAnsi="Arial Narrow" w:cs="Arial"/>
          <w:lang w:val="it-IT"/>
        </w:rPr>
      </w:pPr>
      <w:r w:rsidRPr="001B6E38">
        <w:rPr>
          <w:rFonts w:ascii="Arial Narrow" w:hAnsi="Arial Narrow" w:cs="Arial"/>
          <w:lang w:val="it-IT"/>
        </w:rPr>
        <w:t>-</w:t>
      </w:r>
      <w:r w:rsidRPr="001B6E38">
        <w:rPr>
          <w:rFonts w:ascii="Arial Narrow" w:hAnsi="Arial Narrow" w:cs="Arial"/>
          <w:lang w:val="it-IT"/>
        </w:rPr>
        <w:tab/>
      </w:r>
      <w:r w:rsidR="005B2E06" w:rsidRPr="001B6E38">
        <w:rPr>
          <w:rFonts w:ascii="Arial Narrow" w:hAnsi="Arial Narrow" w:cs="Arial"/>
          <w:lang w:val="it-IT"/>
        </w:rPr>
        <w:t xml:space="preserve">Dichiarazione con la quale il richiedente garantisce l’autenticità dei dati </w:t>
      </w:r>
      <w:r w:rsidRPr="001B6E38">
        <w:rPr>
          <w:rFonts w:ascii="Arial Narrow" w:hAnsi="Arial Narrow" w:cs="Arial"/>
          <w:lang w:val="it-IT"/>
        </w:rPr>
        <w:t>(</w:t>
      </w:r>
      <w:r w:rsidR="005B2E06" w:rsidRPr="001B6E38">
        <w:rPr>
          <w:rFonts w:ascii="Arial Narrow" w:hAnsi="Arial Narrow" w:cs="Arial"/>
          <w:lang w:val="it-IT"/>
        </w:rPr>
        <w:t>ALLEGATO</w:t>
      </w:r>
      <w:r w:rsidRPr="001B6E38">
        <w:rPr>
          <w:rFonts w:ascii="Arial Narrow" w:hAnsi="Arial Narrow" w:cs="Arial"/>
          <w:lang w:val="it-IT"/>
        </w:rPr>
        <w:t xml:space="preserve"> 4)</w:t>
      </w:r>
    </w:p>
    <w:p w:rsidR="00451B53" w:rsidRPr="001B6E38" w:rsidRDefault="00451B53" w:rsidP="00380C3D">
      <w:pPr>
        <w:ind w:left="360"/>
        <w:jc w:val="both"/>
        <w:rPr>
          <w:rFonts w:ascii="Arial Narrow" w:hAnsi="Arial Narrow" w:cs="Arial"/>
          <w:highlight w:val="yellow"/>
          <w:lang w:val="it-IT"/>
        </w:rPr>
      </w:pPr>
    </w:p>
    <w:p w:rsidR="00451B53" w:rsidRPr="001B6E38" w:rsidRDefault="007E01FE" w:rsidP="00380C3D">
      <w:pPr>
        <w:jc w:val="both"/>
        <w:rPr>
          <w:rFonts w:ascii="Arial Narrow" w:hAnsi="Arial Narrow" w:cs="Arial"/>
          <w:lang w:val="it-IT"/>
        </w:rPr>
      </w:pPr>
      <w:r w:rsidRPr="001B6E38">
        <w:rPr>
          <w:rFonts w:ascii="Arial Narrow" w:hAnsi="Arial Narrow" w:cs="Arial"/>
          <w:lang w:val="it-IT"/>
        </w:rPr>
        <w:lastRenderedPageBreak/>
        <w:t xml:space="preserve">** </w:t>
      </w:r>
      <w:r w:rsidR="00CD70F7" w:rsidRPr="001B6E38">
        <w:rPr>
          <w:rFonts w:ascii="Arial Narrow" w:hAnsi="Arial Narrow" w:cs="Arial"/>
          <w:lang w:val="it-IT"/>
        </w:rPr>
        <w:t xml:space="preserve">La documentazione rilasciata dagli organi statali, per la quale la Città detiene il permesso, verrà visionata dal presente Settore per dovere d’ufficio, previo </w:t>
      </w:r>
      <w:r w:rsidR="00CD70F7" w:rsidRPr="001B6E38">
        <w:rPr>
          <w:rFonts w:ascii="Arial Narrow" w:hAnsi="Arial Narrow" w:cs="Arial"/>
          <w:b/>
          <w:lang w:val="it-IT"/>
        </w:rPr>
        <w:t>benestare</w:t>
      </w:r>
      <w:r w:rsidR="00CD70F7" w:rsidRPr="001B6E38">
        <w:rPr>
          <w:rFonts w:ascii="Arial Narrow" w:hAnsi="Arial Narrow" w:cs="Arial"/>
          <w:lang w:val="it-IT"/>
        </w:rPr>
        <w:t xml:space="preserve"> del richiedente, pertanto il richiedente non è tenuto a recapitarla. Il richiedente dà il suo benestare alla Città di </w:t>
      </w:r>
      <w:r w:rsidR="00451B53" w:rsidRPr="001B6E38">
        <w:rPr>
          <w:rFonts w:ascii="Arial Narrow" w:hAnsi="Arial Narrow" w:cs="Arial"/>
          <w:lang w:val="it-IT"/>
        </w:rPr>
        <w:t>Rovinj-Rovigno</w:t>
      </w:r>
      <w:r w:rsidR="00CD70F7" w:rsidRPr="001B6E38">
        <w:rPr>
          <w:rFonts w:ascii="Arial Narrow" w:hAnsi="Arial Narrow" w:cs="Arial"/>
          <w:lang w:val="it-IT"/>
        </w:rPr>
        <w:t xml:space="preserve"> per scaricare i dati disponibili dalle banche dati elettroniche</w:t>
      </w:r>
      <w:r w:rsidR="00451B53" w:rsidRPr="001B6E38">
        <w:rPr>
          <w:rFonts w:ascii="Arial Narrow" w:hAnsi="Arial Narrow" w:cs="Arial"/>
          <w:lang w:val="it-IT"/>
        </w:rPr>
        <w:t>:</w:t>
      </w:r>
    </w:p>
    <w:p w:rsidR="00451B53" w:rsidRPr="001B6E38" w:rsidRDefault="00451B53" w:rsidP="00380C3D">
      <w:pPr>
        <w:jc w:val="both"/>
        <w:rPr>
          <w:rFonts w:ascii="Arial Narrow" w:hAnsi="Arial Narrow" w:cs="Arial"/>
          <w:i/>
          <w:lang w:val="it-IT"/>
        </w:rPr>
      </w:pPr>
      <w:r w:rsidRPr="001B6E38">
        <w:rPr>
          <w:rFonts w:ascii="Arial Narrow" w:hAnsi="Arial Narrow" w:cs="Arial"/>
          <w:i/>
          <w:lang w:val="it-IT"/>
        </w:rPr>
        <w:t xml:space="preserve">-     </w:t>
      </w:r>
      <w:r w:rsidR="00CD70F7" w:rsidRPr="001B6E38">
        <w:rPr>
          <w:rFonts w:ascii="Arial Narrow" w:hAnsi="Arial Narrow" w:cs="Arial"/>
          <w:i/>
          <w:lang w:val="it-IT"/>
        </w:rPr>
        <w:t>Certificato di cittadinanza e/o estratto elettronico dal Registro di cittadinanza</w:t>
      </w:r>
    </w:p>
    <w:p w:rsidR="00451B53" w:rsidRPr="001B6E38" w:rsidRDefault="00451B53" w:rsidP="00380C3D">
      <w:pPr>
        <w:jc w:val="both"/>
        <w:rPr>
          <w:rFonts w:ascii="Arial Narrow" w:hAnsi="Arial Narrow" w:cs="Arial"/>
          <w:i/>
          <w:lang w:val="it-IT"/>
        </w:rPr>
      </w:pPr>
      <w:r w:rsidRPr="001B6E38">
        <w:rPr>
          <w:rFonts w:ascii="Arial Narrow" w:hAnsi="Arial Narrow" w:cs="Arial"/>
          <w:i/>
          <w:lang w:val="it-IT"/>
        </w:rPr>
        <w:t xml:space="preserve">-  </w:t>
      </w:r>
      <w:r w:rsidR="00CD70F7" w:rsidRPr="002D1FEF">
        <w:rPr>
          <w:lang w:val="it-IT"/>
        </w:rPr>
        <w:t xml:space="preserve"> </w:t>
      </w:r>
      <w:r w:rsidR="00CD70F7" w:rsidRPr="001B6E38">
        <w:rPr>
          <w:rFonts w:ascii="Arial Narrow" w:hAnsi="Arial Narrow" w:cs="Arial"/>
          <w:i/>
          <w:lang w:val="it-IT"/>
        </w:rPr>
        <w:t>Certificato di residenza permanente oppure la conferma del domicilio (del richiedente e di almeno un genitore/tutore).</w:t>
      </w:r>
    </w:p>
    <w:p w:rsidR="00451B53" w:rsidRPr="001B6E38" w:rsidRDefault="00451B53" w:rsidP="00380C3D">
      <w:pPr>
        <w:jc w:val="both"/>
        <w:rPr>
          <w:rFonts w:ascii="Arial Narrow" w:hAnsi="Arial Narrow" w:cs="Arial"/>
          <w:highlight w:val="yellow"/>
          <w:lang w:val="it-IT"/>
        </w:rPr>
      </w:pPr>
    </w:p>
    <w:p w:rsidR="00451B53" w:rsidRPr="001B6E38" w:rsidRDefault="00451B53" w:rsidP="00380C3D">
      <w:pPr>
        <w:jc w:val="both"/>
        <w:rPr>
          <w:rFonts w:ascii="Arial Narrow" w:hAnsi="Arial Narrow" w:cs="Arial"/>
          <w:b/>
          <w:lang w:val="it-IT"/>
        </w:rPr>
      </w:pPr>
      <w:r w:rsidRPr="001B6E38">
        <w:rPr>
          <w:rFonts w:ascii="Arial Narrow" w:hAnsi="Arial Narrow" w:cs="Arial"/>
          <w:b/>
          <w:lang w:val="it-IT"/>
        </w:rPr>
        <w:t xml:space="preserve">1.2. </w:t>
      </w:r>
      <w:r w:rsidR="00364847" w:rsidRPr="001B6E38">
        <w:rPr>
          <w:rFonts w:ascii="Arial Narrow" w:hAnsi="Arial Narrow" w:cs="Arial"/>
          <w:b/>
          <w:lang w:val="it-IT"/>
        </w:rPr>
        <w:t>Documentazione comprovante lo status materiale e sociale</w:t>
      </w:r>
      <w:r w:rsidRPr="001B6E38">
        <w:rPr>
          <w:rFonts w:ascii="Arial Narrow" w:hAnsi="Arial Narrow" w:cs="Arial"/>
          <w:b/>
          <w:lang w:val="it-IT"/>
        </w:rPr>
        <w:t>:</w:t>
      </w:r>
    </w:p>
    <w:p w:rsidR="00451B53" w:rsidRPr="001B6E38" w:rsidRDefault="00451B53" w:rsidP="00380C3D">
      <w:pPr>
        <w:ind w:left="360"/>
        <w:jc w:val="both"/>
        <w:rPr>
          <w:rFonts w:ascii="Arial Narrow" w:hAnsi="Arial Narrow" w:cs="Arial"/>
          <w:b/>
          <w:highlight w:val="yellow"/>
          <w:lang w:val="it-IT"/>
        </w:rPr>
      </w:pPr>
    </w:p>
    <w:p w:rsidR="00451B53" w:rsidRPr="001B6E38" w:rsidRDefault="00451B53" w:rsidP="00380C3D">
      <w:pPr>
        <w:jc w:val="both"/>
        <w:rPr>
          <w:rFonts w:ascii="Arial Narrow" w:hAnsi="Arial Narrow" w:cs="Arial"/>
          <w:b/>
          <w:bCs/>
          <w:lang w:val="it-IT"/>
        </w:rPr>
      </w:pPr>
      <w:r w:rsidRPr="001B6E38">
        <w:rPr>
          <w:rFonts w:ascii="Arial Narrow" w:hAnsi="Arial Narrow" w:cs="Arial"/>
          <w:b/>
          <w:bCs/>
          <w:lang w:val="it-IT"/>
        </w:rPr>
        <w:t xml:space="preserve">a) </w:t>
      </w:r>
      <w:r w:rsidR="00364847" w:rsidRPr="001B6E38">
        <w:rPr>
          <w:rFonts w:ascii="Arial Narrow" w:hAnsi="Arial Narrow" w:cs="Arial"/>
          <w:b/>
          <w:bCs/>
          <w:lang w:val="it-IT"/>
        </w:rPr>
        <w:t>Circostanze materiali</w:t>
      </w:r>
      <w:r w:rsidRPr="001B6E38">
        <w:rPr>
          <w:rFonts w:ascii="Arial Narrow" w:hAnsi="Arial Narrow" w:cs="Arial"/>
          <w:b/>
          <w:bCs/>
          <w:lang w:val="it-IT"/>
        </w:rPr>
        <w:t>:</w:t>
      </w:r>
    </w:p>
    <w:p w:rsidR="00451B53" w:rsidRPr="001B6E38" w:rsidRDefault="00CD70F7" w:rsidP="00380C3D">
      <w:pPr>
        <w:jc w:val="both"/>
        <w:rPr>
          <w:rFonts w:ascii="Arial Narrow" w:hAnsi="Arial Narrow" w:cs="Arial"/>
          <w:bCs/>
          <w:lang w:val="it-IT"/>
        </w:rPr>
      </w:pPr>
      <w:r w:rsidRPr="001B6E38">
        <w:rPr>
          <w:rFonts w:ascii="Arial Narrow" w:hAnsi="Arial Narrow" w:cs="Arial"/>
          <w:bCs/>
          <w:lang w:val="it-IT"/>
        </w:rPr>
        <w:t>In base al criterio dello status materiale, viene valutato il reddito al netto per membro della famiglia stretta del richiedente.</w:t>
      </w:r>
    </w:p>
    <w:p w:rsidR="00CD70F7" w:rsidRPr="001B6E38" w:rsidRDefault="00CD70F7" w:rsidP="00380C3D">
      <w:pPr>
        <w:jc w:val="both"/>
        <w:rPr>
          <w:rFonts w:ascii="Arial Narrow" w:hAnsi="Arial Narrow" w:cs="Arial"/>
          <w:bCs/>
          <w:lang w:val="it-IT"/>
        </w:rPr>
      </w:pPr>
      <w:r w:rsidRPr="001B6E38">
        <w:rPr>
          <w:rFonts w:ascii="Arial Narrow" w:hAnsi="Arial Narrow" w:cs="Arial"/>
          <w:bCs/>
          <w:lang w:val="it-IT"/>
        </w:rPr>
        <w:t>Per membri della famiglia stretta si intendono i genitori/tutori nonché i fratelli e le sorelle del richiedente, i quali vivono assieme allo stesso indirizzo di residenza e che assieme guadagnano e spendono le entrate realizzate.</w:t>
      </w:r>
    </w:p>
    <w:p w:rsidR="00451B53" w:rsidRPr="001B6E38" w:rsidRDefault="00CD70F7" w:rsidP="00380C3D">
      <w:pPr>
        <w:jc w:val="both"/>
        <w:rPr>
          <w:rFonts w:ascii="Arial Narrow" w:hAnsi="Arial Narrow" w:cs="Arial"/>
          <w:bCs/>
          <w:highlight w:val="yellow"/>
          <w:lang w:val="it-IT"/>
        </w:rPr>
      </w:pPr>
      <w:r w:rsidRPr="001B6E38">
        <w:rPr>
          <w:rFonts w:ascii="Arial Narrow" w:hAnsi="Arial Narrow" w:cs="Arial"/>
          <w:bCs/>
          <w:lang w:val="it-IT"/>
        </w:rPr>
        <w:t>La base per il calcolo delle entrate medie al netto per membro della famiglia è determinata nell'importo dello stipendio minimo al netto ai sensi del vigente regolamento sull'ammontare dell’importo dello stipendio minimo nella Repubblica di Croazia.</w:t>
      </w:r>
    </w:p>
    <w:p w:rsidR="00451B53" w:rsidRPr="001B6E38" w:rsidRDefault="00451B53" w:rsidP="00380C3D">
      <w:pPr>
        <w:jc w:val="both"/>
        <w:rPr>
          <w:rFonts w:ascii="Arial Narrow" w:hAnsi="Arial Narrow" w:cs="Arial"/>
          <w:bCs/>
          <w:highlight w:val="yellow"/>
          <w:lang w:val="it-IT"/>
        </w:rPr>
      </w:pPr>
    </w:p>
    <w:p w:rsidR="00451B53" w:rsidRPr="001B6E38" w:rsidRDefault="00CD70F7" w:rsidP="00380C3D">
      <w:pPr>
        <w:jc w:val="both"/>
        <w:rPr>
          <w:rFonts w:ascii="Arial Narrow" w:hAnsi="Arial Narrow" w:cs="Arial"/>
          <w:bCs/>
          <w:highlight w:val="yellow"/>
          <w:lang w:val="it-IT"/>
        </w:rPr>
      </w:pPr>
      <w:r w:rsidRPr="001B6E38">
        <w:rPr>
          <w:rFonts w:ascii="Arial Narrow" w:hAnsi="Arial Narrow" w:cs="Arial"/>
          <w:bCs/>
          <w:lang w:val="it-IT"/>
        </w:rPr>
        <w:t>Per l’assegnazione del punteggio in base al criterio di realizzazione delle entrate per membro della famiglia stretta, si applica la seguente scala:</w:t>
      </w:r>
    </w:p>
    <w:p w:rsidR="00451B53" w:rsidRPr="001B6E38" w:rsidRDefault="00451B53" w:rsidP="00380C3D">
      <w:pPr>
        <w:jc w:val="both"/>
        <w:rPr>
          <w:rFonts w:ascii="Arial Narrow" w:hAnsi="Arial Narrow" w:cs="Arial"/>
          <w:bCs/>
          <w:highlight w:val="yellow"/>
          <w:lang w:val="it-IT"/>
        </w:rPr>
      </w:pPr>
    </w:p>
    <w:p w:rsidR="00451B53" w:rsidRPr="001B6E38" w:rsidRDefault="00364847" w:rsidP="00380C3D">
      <w:pPr>
        <w:jc w:val="both"/>
        <w:rPr>
          <w:rFonts w:ascii="Arial Narrow" w:hAnsi="Arial Narrow" w:cs="Arial"/>
          <w:bCs/>
          <w:lang w:val="it-IT"/>
        </w:rPr>
      </w:pPr>
      <w:r w:rsidRPr="001B6E38">
        <w:rPr>
          <w:rFonts w:ascii="Arial Narrow" w:hAnsi="Arial Narrow" w:cs="Arial"/>
          <w:bCs/>
          <w:lang w:val="it-IT"/>
        </w:rPr>
        <w:t>PUNTI</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783"/>
      </w:tblGrid>
      <w:tr w:rsidR="00451B53" w:rsidRPr="001B6E38" w:rsidTr="00364847">
        <w:trPr>
          <w:trHeight w:val="523"/>
          <w:jc w:val="center"/>
        </w:trPr>
        <w:tc>
          <w:tcPr>
            <w:tcW w:w="8613" w:type="dxa"/>
            <w:shd w:val="clear" w:color="auto" w:fill="auto"/>
          </w:tcPr>
          <w:p w:rsidR="00451B53" w:rsidRPr="001B6E38" w:rsidRDefault="00364847" w:rsidP="00380C3D">
            <w:pPr>
              <w:jc w:val="both"/>
              <w:rPr>
                <w:rFonts w:ascii="Arial Narrow" w:hAnsi="Arial Narrow" w:cs="Arial"/>
                <w:bCs/>
                <w:lang w:val="it-IT"/>
              </w:rPr>
            </w:pPr>
            <w:r w:rsidRPr="001B6E38">
              <w:rPr>
                <w:rFonts w:ascii="Arial Narrow" w:hAnsi="Arial Narrow" w:cs="Arial"/>
                <w:bCs/>
                <w:lang w:val="it-IT"/>
              </w:rPr>
              <w:t>Fruitore del diritto al sussidio minimo garantito ai sensi della Legge sull’assistenza sociale (il richiedente oppure un suo parente stretto)</w:t>
            </w:r>
          </w:p>
        </w:tc>
        <w:tc>
          <w:tcPr>
            <w:tcW w:w="783" w:type="dxa"/>
            <w:shd w:val="clear" w:color="auto" w:fill="auto"/>
          </w:tcPr>
          <w:p w:rsidR="00451B53" w:rsidRPr="001B6E38" w:rsidRDefault="00451B53" w:rsidP="00380C3D">
            <w:pPr>
              <w:ind w:hanging="22"/>
              <w:jc w:val="both"/>
              <w:rPr>
                <w:rFonts w:ascii="Arial Narrow" w:hAnsi="Arial Narrow" w:cs="Arial"/>
                <w:bCs/>
                <w:lang w:val="it-IT"/>
              </w:rPr>
            </w:pPr>
            <w:r w:rsidRPr="001B6E38">
              <w:rPr>
                <w:rFonts w:ascii="Arial Narrow" w:hAnsi="Arial Narrow" w:cs="Arial"/>
                <w:bCs/>
                <w:lang w:val="it-IT"/>
              </w:rPr>
              <w:t xml:space="preserve">  100</w:t>
            </w:r>
          </w:p>
        </w:tc>
      </w:tr>
      <w:tr w:rsidR="00451B53" w:rsidRPr="001B6E38" w:rsidTr="00364847">
        <w:trPr>
          <w:trHeight w:val="261"/>
          <w:jc w:val="center"/>
        </w:trPr>
        <w:tc>
          <w:tcPr>
            <w:tcW w:w="8613" w:type="dxa"/>
            <w:shd w:val="clear" w:color="auto" w:fill="auto"/>
          </w:tcPr>
          <w:p w:rsidR="00451B53" w:rsidRPr="001B6E38" w:rsidRDefault="00364847" w:rsidP="00052CD6">
            <w:pPr>
              <w:jc w:val="both"/>
              <w:rPr>
                <w:rFonts w:ascii="Arial Narrow" w:hAnsi="Arial Narrow" w:cs="Arial"/>
                <w:bCs/>
                <w:lang w:val="it-IT"/>
              </w:rPr>
            </w:pPr>
            <w:r w:rsidRPr="001B6E38">
              <w:rPr>
                <w:rFonts w:ascii="Arial Narrow" w:hAnsi="Arial Narrow" w:cs="Arial"/>
                <w:bCs/>
                <w:lang w:val="it-IT"/>
              </w:rPr>
              <w:t>Fino a</w:t>
            </w:r>
            <w:r w:rsidR="00451B53" w:rsidRPr="001B6E38">
              <w:rPr>
                <w:rFonts w:ascii="Arial Narrow" w:hAnsi="Arial Narrow" w:cs="Arial"/>
                <w:bCs/>
                <w:lang w:val="it-IT"/>
              </w:rPr>
              <w:t xml:space="preserve"> </w:t>
            </w:r>
            <w:r w:rsidR="00CB09CD">
              <w:rPr>
                <w:rFonts w:ascii="Arial Narrow" w:hAnsi="Arial Narrow" w:cs="Arial"/>
                <w:bCs/>
                <w:lang w:val="it-IT"/>
              </w:rPr>
              <w:t>3</w:t>
            </w:r>
            <w:r w:rsidR="00052CD6">
              <w:rPr>
                <w:rFonts w:ascii="Arial Narrow" w:hAnsi="Arial Narrow" w:cs="Arial"/>
                <w:bCs/>
                <w:lang w:val="it-IT"/>
              </w:rPr>
              <w:t>18</w:t>
            </w:r>
            <w:r w:rsidR="00451B53" w:rsidRPr="001B6E38">
              <w:rPr>
                <w:rFonts w:ascii="Arial Narrow" w:hAnsi="Arial Narrow" w:cs="Arial"/>
                <w:bCs/>
                <w:lang w:val="it-IT"/>
              </w:rPr>
              <w:t>,</w:t>
            </w:r>
            <w:r w:rsidR="00052CD6">
              <w:rPr>
                <w:rFonts w:ascii="Arial Narrow" w:hAnsi="Arial Narrow" w:cs="Arial"/>
                <w:bCs/>
                <w:lang w:val="it-IT"/>
              </w:rPr>
              <w:t>54</w:t>
            </w:r>
            <w:r w:rsidR="00451B53" w:rsidRPr="001B6E38">
              <w:rPr>
                <w:rFonts w:ascii="Arial Narrow" w:hAnsi="Arial Narrow" w:cs="Arial"/>
                <w:bCs/>
                <w:lang w:val="it-IT"/>
              </w:rPr>
              <w:t xml:space="preserve"> </w:t>
            </w:r>
            <w:r w:rsidR="00CB09CD">
              <w:rPr>
                <w:rFonts w:ascii="Arial Narrow" w:hAnsi="Arial Narrow" w:cs="Arial"/>
                <w:bCs/>
                <w:lang w:val="it-IT"/>
              </w:rPr>
              <w:t>EUR</w:t>
            </w:r>
            <w:r w:rsidR="00451B53" w:rsidRPr="001B6E38">
              <w:rPr>
                <w:rFonts w:ascii="Arial Narrow" w:hAnsi="Arial Narrow" w:cs="Arial"/>
                <w:bCs/>
                <w:lang w:val="it-IT"/>
              </w:rPr>
              <w:t xml:space="preserve"> (</w:t>
            </w:r>
            <w:r w:rsidRPr="001B6E38">
              <w:rPr>
                <w:rFonts w:ascii="Arial Narrow" w:hAnsi="Arial Narrow" w:cs="Arial"/>
                <w:bCs/>
                <w:lang w:val="it-IT"/>
              </w:rPr>
              <w:t xml:space="preserve">entrate fino al </w:t>
            </w:r>
            <w:r w:rsidR="00451B53" w:rsidRPr="001B6E38">
              <w:rPr>
                <w:rFonts w:ascii="Arial Narrow" w:hAnsi="Arial Narrow" w:cs="Arial"/>
                <w:bCs/>
                <w:lang w:val="it-IT"/>
              </w:rPr>
              <w:t xml:space="preserve">60% </w:t>
            </w:r>
            <w:r w:rsidRPr="001B6E38">
              <w:rPr>
                <w:rFonts w:ascii="Arial Narrow" w:hAnsi="Arial Narrow" w:cs="Arial"/>
                <w:bCs/>
                <w:lang w:val="it-IT"/>
              </w:rPr>
              <w:t>della base per membro della famiglia, mensilmente</w:t>
            </w:r>
            <w:r w:rsidR="00451B53" w:rsidRPr="001B6E38">
              <w:rPr>
                <w:rFonts w:ascii="Arial Narrow" w:hAnsi="Arial Narrow" w:cs="Arial"/>
                <w:bCs/>
                <w:lang w:val="it-IT"/>
              </w:rPr>
              <w:t>)</w:t>
            </w:r>
          </w:p>
        </w:tc>
        <w:tc>
          <w:tcPr>
            <w:tcW w:w="783" w:type="dxa"/>
            <w:shd w:val="clear" w:color="auto" w:fill="auto"/>
          </w:tcPr>
          <w:p w:rsidR="00451B53" w:rsidRPr="001B6E38" w:rsidRDefault="00451B53" w:rsidP="00380C3D">
            <w:pPr>
              <w:jc w:val="both"/>
              <w:rPr>
                <w:rFonts w:ascii="Arial Narrow" w:hAnsi="Arial Narrow" w:cs="Arial"/>
                <w:bCs/>
                <w:lang w:val="it-IT"/>
              </w:rPr>
            </w:pPr>
            <w:r w:rsidRPr="001B6E38">
              <w:rPr>
                <w:rFonts w:ascii="Arial Narrow" w:hAnsi="Arial Narrow" w:cs="Arial"/>
                <w:bCs/>
                <w:lang w:val="it-IT"/>
              </w:rPr>
              <w:t xml:space="preserve">  80</w:t>
            </w:r>
          </w:p>
        </w:tc>
      </w:tr>
      <w:tr w:rsidR="00451B53" w:rsidRPr="001B6E38" w:rsidTr="00364847">
        <w:trPr>
          <w:trHeight w:val="261"/>
          <w:jc w:val="center"/>
        </w:trPr>
        <w:tc>
          <w:tcPr>
            <w:tcW w:w="8613" w:type="dxa"/>
            <w:shd w:val="clear" w:color="auto" w:fill="auto"/>
          </w:tcPr>
          <w:p w:rsidR="00451B53" w:rsidRPr="001B6E38" w:rsidRDefault="00364847" w:rsidP="00052CD6">
            <w:pPr>
              <w:jc w:val="both"/>
              <w:rPr>
                <w:rFonts w:ascii="Arial Narrow" w:hAnsi="Arial Narrow" w:cs="Arial"/>
                <w:bCs/>
                <w:lang w:val="it-IT"/>
              </w:rPr>
            </w:pPr>
            <w:r w:rsidRPr="001B6E38">
              <w:rPr>
                <w:rFonts w:ascii="Arial Narrow" w:hAnsi="Arial Narrow" w:cs="Arial"/>
                <w:bCs/>
                <w:lang w:val="it-IT"/>
              </w:rPr>
              <w:t>Fino a</w:t>
            </w:r>
            <w:r w:rsidR="00451B53" w:rsidRPr="001B6E38">
              <w:rPr>
                <w:rFonts w:ascii="Arial Narrow" w:hAnsi="Arial Narrow" w:cs="Arial"/>
                <w:bCs/>
                <w:lang w:val="it-IT"/>
              </w:rPr>
              <w:t xml:space="preserve"> </w:t>
            </w:r>
            <w:r w:rsidR="00CB09CD">
              <w:rPr>
                <w:rFonts w:ascii="Arial Narrow" w:hAnsi="Arial Narrow" w:cs="Arial"/>
                <w:bCs/>
                <w:lang w:val="it-IT"/>
              </w:rPr>
              <w:t>3</w:t>
            </w:r>
            <w:r w:rsidR="00052CD6">
              <w:rPr>
                <w:rFonts w:ascii="Arial Narrow" w:hAnsi="Arial Narrow" w:cs="Arial"/>
                <w:bCs/>
                <w:lang w:val="it-IT"/>
              </w:rPr>
              <w:t>71</w:t>
            </w:r>
            <w:r w:rsidR="00451B53" w:rsidRPr="001B6E38">
              <w:rPr>
                <w:rFonts w:ascii="Arial Narrow" w:hAnsi="Arial Narrow" w:cs="Arial"/>
                <w:bCs/>
                <w:lang w:val="it-IT"/>
              </w:rPr>
              <w:t>,</w:t>
            </w:r>
            <w:r w:rsidR="00052CD6">
              <w:rPr>
                <w:rFonts w:ascii="Arial Narrow" w:hAnsi="Arial Narrow" w:cs="Arial"/>
                <w:bCs/>
                <w:lang w:val="it-IT"/>
              </w:rPr>
              <w:t>63</w:t>
            </w:r>
            <w:r w:rsidR="00451B53" w:rsidRPr="001B6E38">
              <w:rPr>
                <w:rFonts w:ascii="Arial Narrow" w:hAnsi="Arial Narrow" w:cs="Arial"/>
                <w:bCs/>
                <w:lang w:val="it-IT"/>
              </w:rPr>
              <w:t xml:space="preserve"> </w:t>
            </w:r>
            <w:r w:rsidR="00CB09CD">
              <w:rPr>
                <w:rFonts w:ascii="Arial Narrow" w:hAnsi="Arial Narrow" w:cs="Arial"/>
                <w:bCs/>
                <w:lang w:val="it-IT"/>
              </w:rPr>
              <w:t>EUR</w:t>
            </w:r>
            <w:r w:rsidR="00451B53" w:rsidRPr="001B6E38">
              <w:rPr>
                <w:rFonts w:ascii="Arial Narrow" w:hAnsi="Arial Narrow" w:cs="Arial"/>
                <w:bCs/>
                <w:lang w:val="it-IT"/>
              </w:rPr>
              <w:t xml:space="preserve"> (</w:t>
            </w:r>
            <w:r w:rsidRPr="001B6E38">
              <w:rPr>
                <w:rFonts w:ascii="Arial Narrow" w:hAnsi="Arial Narrow" w:cs="Arial"/>
                <w:bCs/>
                <w:lang w:val="it-IT"/>
              </w:rPr>
              <w:t>entrate fino al</w:t>
            </w:r>
            <w:r w:rsidR="00451B53" w:rsidRPr="001B6E38">
              <w:rPr>
                <w:rFonts w:ascii="Arial Narrow" w:hAnsi="Arial Narrow" w:cs="Arial"/>
                <w:bCs/>
                <w:lang w:val="it-IT"/>
              </w:rPr>
              <w:t xml:space="preserve"> 70% </w:t>
            </w:r>
            <w:r w:rsidRPr="001B6E38">
              <w:rPr>
                <w:rFonts w:ascii="Arial Narrow" w:hAnsi="Arial Narrow" w:cs="Arial"/>
                <w:bCs/>
                <w:lang w:val="it-IT"/>
              </w:rPr>
              <w:t>della base per membro della famiglia, mensilmente</w:t>
            </w:r>
            <w:r w:rsidR="00451B53" w:rsidRPr="001B6E38">
              <w:rPr>
                <w:rFonts w:ascii="Arial Narrow" w:hAnsi="Arial Narrow" w:cs="Arial"/>
                <w:bCs/>
                <w:lang w:val="it-IT"/>
              </w:rPr>
              <w:t>)</w:t>
            </w:r>
          </w:p>
        </w:tc>
        <w:tc>
          <w:tcPr>
            <w:tcW w:w="783" w:type="dxa"/>
            <w:shd w:val="clear" w:color="auto" w:fill="auto"/>
          </w:tcPr>
          <w:p w:rsidR="00451B53" w:rsidRPr="001B6E38" w:rsidRDefault="00451B53" w:rsidP="00380C3D">
            <w:pPr>
              <w:jc w:val="both"/>
              <w:rPr>
                <w:rFonts w:ascii="Arial Narrow" w:hAnsi="Arial Narrow" w:cs="Arial"/>
                <w:bCs/>
                <w:lang w:val="it-IT"/>
              </w:rPr>
            </w:pPr>
            <w:r w:rsidRPr="001B6E38">
              <w:rPr>
                <w:rFonts w:ascii="Arial Narrow" w:hAnsi="Arial Narrow" w:cs="Arial"/>
                <w:bCs/>
                <w:lang w:val="it-IT"/>
              </w:rPr>
              <w:t xml:space="preserve">  60</w:t>
            </w:r>
          </w:p>
        </w:tc>
      </w:tr>
      <w:tr w:rsidR="00451B53" w:rsidRPr="001B6E38" w:rsidTr="00364847">
        <w:trPr>
          <w:trHeight w:val="261"/>
          <w:jc w:val="center"/>
        </w:trPr>
        <w:tc>
          <w:tcPr>
            <w:tcW w:w="8613" w:type="dxa"/>
            <w:shd w:val="clear" w:color="auto" w:fill="auto"/>
          </w:tcPr>
          <w:p w:rsidR="00451B53" w:rsidRPr="001B6E38" w:rsidRDefault="00364847" w:rsidP="00052CD6">
            <w:pPr>
              <w:jc w:val="both"/>
              <w:rPr>
                <w:rFonts w:ascii="Arial Narrow" w:hAnsi="Arial Narrow" w:cs="Arial"/>
                <w:bCs/>
                <w:lang w:val="it-IT"/>
              </w:rPr>
            </w:pPr>
            <w:r w:rsidRPr="001B6E38">
              <w:rPr>
                <w:rFonts w:ascii="Arial Narrow" w:hAnsi="Arial Narrow" w:cs="Arial"/>
                <w:bCs/>
                <w:lang w:val="it-IT"/>
              </w:rPr>
              <w:t>Fino a</w:t>
            </w:r>
            <w:r w:rsidR="00451B53" w:rsidRPr="001B6E38">
              <w:rPr>
                <w:rFonts w:ascii="Arial Narrow" w:hAnsi="Arial Narrow" w:cs="Arial"/>
                <w:bCs/>
                <w:lang w:val="it-IT"/>
              </w:rPr>
              <w:t xml:space="preserve"> </w:t>
            </w:r>
            <w:r w:rsidR="00CB09CD">
              <w:rPr>
                <w:rFonts w:ascii="Arial Narrow" w:hAnsi="Arial Narrow" w:cs="Arial"/>
                <w:bCs/>
                <w:lang w:val="it-IT"/>
              </w:rPr>
              <w:t>4</w:t>
            </w:r>
            <w:r w:rsidR="00052CD6">
              <w:rPr>
                <w:rFonts w:ascii="Arial Narrow" w:hAnsi="Arial Narrow" w:cs="Arial"/>
                <w:bCs/>
                <w:lang w:val="it-IT"/>
              </w:rPr>
              <w:t>24</w:t>
            </w:r>
            <w:r w:rsidR="00451B53" w:rsidRPr="001B6E38">
              <w:rPr>
                <w:rFonts w:ascii="Arial Narrow" w:hAnsi="Arial Narrow" w:cs="Arial"/>
                <w:bCs/>
                <w:lang w:val="it-IT"/>
              </w:rPr>
              <w:t>,</w:t>
            </w:r>
            <w:r w:rsidR="00052CD6">
              <w:rPr>
                <w:rFonts w:ascii="Arial Narrow" w:hAnsi="Arial Narrow" w:cs="Arial"/>
                <w:bCs/>
                <w:lang w:val="it-IT"/>
              </w:rPr>
              <w:t>72</w:t>
            </w:r>
            <w:r w:rsidR="00451B53" w:rsidRPr="001B6E38">
              <w:rPr>
                <w:rFonts w:ascii="Arial Narrow" w:hAnsi="Arial Narrow" w:cs="Arial"/>
                <w:bCs/>
                <w:lang w:val="it-IT"/>
              </w:rPr>
              <w:t xml:space="preserve"> </w:t>
            </w:r>
            <w:r w:rsidR="00CB09CD">
              <w:rPr>
                <w:rFonts w:ascii="Arial Narrow" w:hAnsi="Arial Narrow" w:cs="Arial"/>
                <w:bCs/>
                <w:lang w:val="it-IT"/>
              </w:rPr>
              <w:t>EUR</w:t>
            </w:r>
            <w:r w:rsidR="00451B53" w:rsidRPr="001B6E38">
              <w:rPr>
                <w:rFonts w:ascii="Arial Narrow" w:hAnsi="Arial Narrow" w:cs="Arial"/>
                <w:bCs/>
                <w:lang w:val="it-IT"/>
              </w:rPr>
              <w:t xml:space="preserve"> (</w:t>
            </w:r>
            <w:r w:rsidRPr="001B6E38">
              <w:rPr>
                <w:rFonts w:ascii="Arial Narrow" w:hAnsi="Arial Narrow" w:cs="Arial"/>
                <w:bCs/>
                <w:lang w:val="it-IT"/>
              </w:rPr>
              <w:t xml:space="preserve">entrate fino al </w:t>
            </w:r>
            <w:r w:rsidR="00451B53" w:rsidRPr="001B6E38">
              <w:rPr>
                <w:rFonts w:ascii="Arial Narrow" w:hAnsi="Arial Narrow" w:cs="Arial"/>
                <w:bCs/>
                <w:lang w:val="it-IT"/>
              </w:rPr>
              <w:t xml:space="preserve">80% </w:t>
            </w:r>
            <w:r w:rsidRPr="001B6E38">
              <w:rPr>
                <w:rFonts w:ascii="Arial Narrow" w:hAnsi="Arial Narrow" w:cs="Arial"/>
                <w:bCs/>
                <w:lang w:val="it-IT"/>
              </w:rPr>
              <w:t>della base per membro della famiglia, mensilmente</w:t>
            </w:r>
            <w:r w:rsidR="00451B53" w:rsidRPr="001B6E38">
              <w:rPr>
                <w:rFonts w:ascii="Arial Narrow" w:hAnsi="Arial Narrow" w:cs="Arial"/>
                <w:bCs/>
                <w:lang w:val="it-IT"/>
              </w:rPr>
              <w:t>)</w:t>
            </w:r>
          </w:p>
        </w:tc>
        <w:tc>
          <w:tcPr>
            <w:tcW w:w="783" w:type="dxa"/>
            <w:shd w:val="clear" w:color="auto" w:fill="auto"/>
          </w:tcPr>
          <w:p w:rsidR="00451B53" w:rsidRPr="001B6E38" w:rsidRDefault="00451B53" w:rsidP="00380C3D">
            <w:pPr>
              <w:jc w:val="both"/>
              <w:rPr>
                <w:rFonts w:ascii="Arial Narrow" w:hAnsi="Arial Narrow" w:cs="Arial"/>
                <w:bCs/>
                <w:lang w:val="it-IT"/>
              </w:rPr>
            </w:pPr>
            <w:r w:rsidRPr="001B6E38">
              <w:rPr>
                <w:rFonts w:ascii="Arial Narrow" w:hAnsi="Arial Narrow" w:cs="Arial"/>
                <w:bCs/>
                <w:lang w:val="it-IT"/>
              </w:rPr>
              <w:t xml:space="preserve">  40</w:t>
            </w:r>
          </w:p>
        </w:tc>
      </w:tr>
      <w:tr w:rsidR="00451B53" w:rsidRPr="001B6E38" w:rsidTr="00364847">
        <w:trPr>
          <w:trHeight w:val="261"/>
          <w:jc w:val="center"/>
        </w:trPr>
        <w:tc>
          <w:tcPr>
            <w:tcW w:w="8613" w:type="dxa"/>
            <w:shd w:val="clear" w:color="auto" w:fill="auto"/>
          </w:tcPr>
          <w:p w:rsidR="00451B53" w:rsidRPr="001B6E38" w:rsidRDefault="00364847" w:rsidP="00052CD6">
            <w:pPr>
              <w:jc w:val="both"/>
              <w:rPr>
                <w:rFonts w:ascii="Arial Narrow" w:hAnsi="Arial Narrow" w:cs="Arial"/>
                <w:bCs/>
                <w:lang w:val="it-IT"/>
              </w:rPr>
            </w:pPr>
            <w:r w:rsidRPr="001B6E38">
              <w:rPr>
                <w:rFonts w:ascii="Arial Narrow" w:hAnsi="Arial Narrow" w:cs="Arial"/>
                <w:bCs/>
                <w:lang w:val="it-IT"/>
              </w:rPr>
              <w:t>Fino a</w:t>
            </w:r>
            <w:r w:rsidR="00451B53" w:rsidRPr="001B6E38">
              <w:rPr>
                <w:rFonts w:ascii="Arial Narrow" w:hAnsi="Arial Narrow" w:cs="Arial"/>
                <w:bCs/>
                <w:lang w:val="it-IT"/>
              </w:rPr>
              <w:t xml:space="preserve"> </w:t>
            </w:r>
            <w:r w:rsidR="00052CD6">
              <w:rPr>
                <w:rFonts w:ascii="Arial Narrow" w:hAnsi="Arial Narrow" w:cs="Arial"/>
                <w:bCs/>
                <w:lang w:val="it-IT"/>
              </w:rPr>
              <w:t>477</w:t>
            </w:r>
            <w:r w:rsidR="00451B53" w:rsidRPr="001B6E38">
              <w:rPr>
                <w:rFonts w:ascii="Arial Narrow" w:hAnsi="Arial Narrow" w:cs="Arial"/>
                <w:bCs/>
                <w:lang w:val="it-IT"/>
              </w:rPr>
              <w:t>,</w:t>
            </w:r>
            <w:r w:rsidR="00052CD6">
              <w:rPr>
                <w:rFonts w:ascii="Arial Narrow" w:hAnsi="Arial Narrow" w:cs="Arial"/>
                <w:bCs/>
                <w:lang w:val="it-IT"/>
              </w:rPr>
              <w:t>81</w:t>
            </w:r>
            <w:r w:rsidR="00451B53" w:rsidRPr="001B6E38">
              <w:rPr>
                <w:rFonts w:ascii="Arial Narrow" w:hAnsi="Arial Narrow" w:cs="Arial"/>
                <w:bCs/>
                <w:lang w:val="it-IT"/>
              </w:rPr>
              <w:t xml:space="preserve"> </w:t>
            </w:r>
            <w:r w:rsidR="00CB09CD">
              <w:rPr>
                <w:rFonts w:ascii="Arial Narrow" w:hAnsi="Arial Narrow" w:cs="Arial"/>
                <w:bCs/>
                <w:lang w:val="it-IT"/>
              </w:rPr>
              <w:t>EUR</w:t>
            </w:r>
            <w:r w:rsidR="00451B53" w:rsidRPr="001B6E38">
              <w:rPr>
                <w:rFonts w:ascii="Arial Narrow" w:hAnsi="Arial Narrow" w:cs="Arial"/>
                <w:bCs/>
                <w:lang w:val="it-IT"/>
              </w:rPr>
              <w:t xml:space="preserve"> (</w:t>
            </w:r>
            <w:r w:rsidRPr="001B6E38">
              <w:rPr>
                <w:rFonts w:ascii="Arial Narrow" w:hAnsi="Arial Narrow" w:cs="Arial"/>
                <w:bCs/>
                <w:lang w:val="it-IT"/>
              </w:rPr>
              <w:t>entrate fino al</w:t>
            </w:r>
            <w:r w:rsidR="00451B53" w:rsidRPr="001B6E38">
              <w:rPr>
                <w:rFonts w:ascii="Arial Narrow" w:hAnsi="Arial Narrow" w:cs="Arial"/>
                <w:bCs/>
                <w:lang w:val="it-IT"/>
              </w:rPr>
              <w:t xml:space="preserve"> 90% </w:t>
            </w:r>
            <w:r w:rsidRPr="001B6E38">
              <w:rPr>
                <w:rFonts w:ascii="Arial Narrow" w:hAnsi="Arial Narrow" w:cs="Arial"/>
                <w:bCs/>
                <w:lang w:val="it-IT"/>
              </w:rPr>
              <w:t>della base per membro della famiglia, mensilmente</w:t>
            </w:r>
            <w:r w:rsidR="00451B53" w:rsidRPr="001B6E38">
              <w:rPr>
                <w:rFonts w:ascii="Arial Narrow" w:hAnsi="Arial Narrow" w:cs="Arial"/>
                <w:bCs/>
                <w:lang w:val="it-IT"/>
              </w:rPr>
              <w:t>)</w:t>
            </w:r>
          </w:p>
        </w:tc>
        <w:tc>
          <w:tcPr>
            <w:tcW w:w="783" w:type="dxa"/>
            <w:shd w:val="clear" w:color="auto" w:fill="auto"/>
          </w:tcPr>
          <w:p w:rsidR="00451B53" w:rsidRPr="001B6E38" w:rsidRDefault="00451B53" w:rsidP="00380C3D">
            <w:pPr>
              <w:jc w:val="both"/>
              <w:rPr>
                <w:rFonts w:ascii="Arial Narrow" w:hAnsi="Arial Narrow" w:cs="Arial"/>
                <w:bCs/>
                <w:lang w:val="it-IT"/>
              </w:rPr>
            </w:pPr>
            <w:r w:rsidRPr="001B6E38">
              <w:rPr>
                <w:rFonts w:ascii="Arial Narrow" w:hAnsi="Arial Narrow" w:cs="Arial"/>
                <w:bCs/>
                <w:lang w:val="it-IT"/>
              </w:rPr>
              <w:t xml:space="preserve">  20</w:t>
            </w:r>
          </w:p>
        </w:tc>
      </w:tr>
      <w:tr w:rsidR="00451B53" w:rsidRPr="001B6E38" w:rsidTr="00364847">
        <w:trPr>
          <w:trHeight w:val="276"/>
          <w:jc w:val="center"/>
        </w:trPr>
        <w:tc>
          <w:tcPr>
            <w:tcW w:w="8613" w:type="dxa"/>
            <w:shd w:val="clear" w:color="auto" w:fill="auto"/>
          </w:tcPr>
          <w:p w:rsidR="00451B53" w:rsidRPr="001B6E38" w:rsidRDefault="00364847" w:rsidP="00052CD6">
            <w:pPr>
              <w:jc w:val="both"/>
              <w:rPr>
                <w:rFonts w:ascii="Arial Narrow" w:hAnsi="Arial Narrow" w:cs="Arial"/>
                <w:bCs/>
                <w:lang w:val="it-IT"/>
              </w:rPr>
            </w:pPr>
            <w:r w:rsidRPr="001B6E38">
              <w:rPr>
                <w:rFonts w:ascii="Arial Narrow" w:hAnsi="Arial Narrow" w:cs="Arial"/>
                <w:bCs/>
                <w:lang w:val="it-IT"/>
              </w:rPr>
              <w:t>Fino a</w:t>
            </w:r>
            <w:r w:rsidR="00451B53" w:rsidRPr="001B6E38">
              <w:rPr>
                <w:rFonts w:ascii="Arial Narrow" w:hAnsi="Arial Narrow" w:cs="Arial"/>
                <w:bCs/>
                <w:lang w:val="it-IT"/>
              </w:rPr>
              <w:t xml:space="preserve"> </w:t>
            </w:r>
            <w:r w:rsidR="00CB09CD">
              <w:rPr>
                <w:rFonts w:ascii="Arial Narrow" w:hAnsi="Arial Narrow" w:cs="Arial"/>
                <w:bCs/>
                <w:lang w:val="it-IT"/>
              </w:rPr>
              <w:t>5</w:t>
            </w:r>
            <w:r w:rsidR="00052CD6">
              <w:rPr>
                <w:rFonts w:ascii="Arial Narrow" w:hAnsi="Arial Narrow" w:cs="Arial"/>
                <w:bCs/>
                <w:lang w:val="it-IT"/>
              </w:rPr>
              <w:t>3</w:t>
            </w:r>
            <w:r w:rsidR="00CB09CD">
              <w:rPr>
                <w:rFonts w:ascii="Arial Narrow" w:hAnsi="Arial Narrow" w:cs="Arial"/>
                <w:bCs/>
                <w:lang w:val="it-IT"/>
              </w:rPr>
              <w:t>0</w:t>
            </w:r>
            <w:r w:rsidR="00451B53" w:rsidRPr="001B6E38">
              <w:rPr>
                <w:rFonts w:ascii="Arial Narrow" w:hAnsi="Arial Narrow" w:cs="Arial"/>
                <w:bCs/>
                <w:lang w:val="it-IT"/>
              </w:rPr>
              <w:t>,</w:t>
            </w:r>
            <w:r w:rsidR="00052CD6">
              <w:rPr>
                <w:rFonts w:ascii="Arial Narrow" w:hAnsi="Arial Narrow" w:cs="Arial"/>
                <w:bCs/>
                <w:lang w:val="it-IT"/>
              </w:rPr>
              <w:t>9</w:t>
            </w:r>
            <w:bookmarkStart w:id="0" w:name="_GoBack"/>
            <w:bookmarkEnd w:id="0"/>
            <w:r w:rsidR="00451B53" w:rsidRPr="001B6E38">
              <w:rPr>
                <w:rFonts w:ascii="Arial Narrow" w:hAnsi="Arial Narrow" w:cs="Arial"/>
                <w:bCs/>
                <w:lang w:val="it-IT"/>
              </w:rPr>
              <w:t xml:space="preserve">0 </w:t>
            </w:r>
            <w:r w:rsidR="00CB09CD">
              <w:rPr>
                <w:rFonts w:ascii="Arial Narrow" w:hAnsi="Arial Narrow" w:cs="Arial"/>
                <w:bCs/>
                <w:lang w:val="it-IT"/>
              </w:rPr>
              <w:t>EUR</w:t>
            </w:r>
            <w:r w:rsidR="00451B53" w:rsidRPr="001B6E38">
              <w:rPr>
                <w:rFonts w:ascii="Arial Narrow" w:hAnsi="Arial Narrow" w:cs="Arial"/>
                <w:bCs/>
                <w:lang w:val="it-IT"/>
              </w:rPr>
              <w:t xml:space="preserve"> (</w:t>
            </w:r>
            <w:r w:rsidRPr="001B6E38">
              <w:rPr>
                <w:rFonts w:ascii="Arial Narrow" w:hAnsi="Arial Narrow" w:cs="Arial"/>
                <w:bCs/>
                <w:lang w:val="it-IT"/>
              </w:rPr>
              <w:t xml:space="preserve">entrate fino al </w:t>
            </w:r>
            <w:r w:rsidR="00451B53" w:rsidRPr="001B6E38">
              <w:rPr>
                <w:rFonts w:ascii="Arial Narrow" w:hAnsi="Arial Narrow" w:cs="Arial"/>
                <w:bCs/>
                <w:lang w:val="it-IT"/>
              </w:rPr>
              <w:t xml:space="preserve">100% </w:t>
            </w:r>
            <w:r w:rsidRPr="001B6E38">
              <w:rPr>
                <w:rFonts w:ascii="Arial Narrow" w:hAnsi="Arial Narrow" w:cs="Arial"/>
                <w:bCs/>
                <w:lang w:val="it-IT"/>
              </w:rPr>
              <w:t>della base per membro della famiglia, mensilmente</w:t>
            </w:r>
            <w:r w:rsidR="00451B53" w:rsidRPr="001B6E38">
              <w:rPr>
                <w:rFonts w:ascii="Arial Narrow" w:hAnsi="Arial Narrow" w:cs="Arial"/>
                <w:bCs/>
                <w:lang w:val="it-IT"/>
              </w:rPr>
              <w:t>)</w:t>
            </w:r>
          </w:p>
        </w:tc>
        <w:tc>
          <w:tcPr>
            <w:tcW w:w="783" w:type="dxa"/>
            <w:shd w:val="clear" w:color="auto" w:fill="auto"/>
          </w:tcPr>
          <w:p w:rsidR="00451B53" w:rsidRPr="001B6E38" w:rsidRDefault="00451B53" w:rsidP="00380C3D">
            <w:pPr>
              <w:jc w:val="both"/>
              <w:rPr>
                <w:rFonts w:ascii="Arial Narrow" w:hAnsi="Arial Narrow" w:cs="Arial"/>
                <w:bCs/>
                <w:lang w:val="it-IT"/>
              </w:rPr>
            </w:pPr>
            <w:r w:rsidRPr="001B6E38">
              <w:rPr>
                <w:rFonts w:ascii="Arial Narrow" w:hAnsi="Arial Narrow" w:cs="Arial"/>
                <w:bCs/>
                <w:lang w:val="it-IT"/>
              </w:rPr>
              <w:t xml:space="preserve">  10</w:t>
            </w:r>
          </w:p>
        </w:tc>
      </w:tr>
    </w:tbl>
    <w:p w:rsidR="00CD70F7" w:rsidRPr="001B6E38" w:rsidRDefault="00CD70F7" w:rsidP="00380C3D">
      <w:pPr>
        <w:jc w:val="both"/>
        <w:rPr>
          <w:rFonts w:ascii="Arial Narrow" w:hAnsi="Arial Narrow" w:cs="Arial"/>
          <w:bCs/>
          <w:highlight w:val="yellow"/>
          <w:lang w:val="it-IT"/>
        </w:rPr>
      </w:pPr>
    </w:p>
    <w:p w:rsidR="00451B53" w:rsidRPr="001B6E38" w:rsidRDefault="00CD70F7" w:rsidP="00380C3D">
      <w:pPr>
        <w:jc w:val="both"/>
        <w:rPr>
          <w:rFonts w:ascii="Arial Narrow" w:hAnsi="Arial Narrow" w:cs="Arial"/>
          <w:bCs/>
          <w:highlight w:val="yellow"/>
          <w:lang w:val="it-IT"/>
        </w:rPr>
      </w:pPr>
      <w:r w:rsidRPr="001B6E38">
        <w:rPr>
          <w:rFonts w:ascii="Arial Narrow" w:hAnsi="Arial Narrow" w:cs="Arial"/>
          <w:bCs/>
          <w:lang w:val="it-IT"/>
        </w:rPr>
        <w:t>Per entrate si intendono gli introiti di tutti i membri della famiglia stretta, come segue:</w:t>
      </w:r>
    </w:p>
    <w:p w:rsidR="00CD70F7" w:rsidRPr="001B6E38" w:rsidRDefault="00CD70F7" w:rsidP="00CD70F7">
      <w:pPr>
        <w:pStyle w:val="ListParagraph"/>
        <w:numPr>
          <w:ilvl w:val="0"/>
          <w:numId w:val="3"/>
        </w:numPr>
        <w:ind w:left="0" w:firstLine="360"/>
        <w:jc w:val="both"/>
        <w:rPr>
          <w:rFonts w:ascii="Arial Narrow" w:hAnsi="Arial Narrow" w:cs="Arial"/>
          <w:bCs/>
          <w:lang w:val="it-IT"/>
        </w:rPr>
      </w:pPr>
      <w:r w:rsidRPr="001B6E38">
        <w:rPr>
          <w:rFonts w:ascii="Arial Narrow" w:hAnsi="Arial Narrow" w:cs="Arial"/>
          <w:bCs/>
          <w:lang w:val="it-IT"/>
        </w:rPr>
        <w:t xml:space="preserve">Stipendi netti versati nel periodo da </w:t>
      </w:r>
      <w:r w:rsidRPr="001B6E38">
        <w:rPr>
          <w:rFonts w:ascii="Arial Narrow" w:hAnsi="Arial Narrow" w:cs="Arial"/>
          <w:b/>
          <w:bCs/>
          <w:lang w:val="it-IT"/>
        </w:rPr>
        <w:t>gennaio</w:t>
      </w:r>
      <w:r w:rsidRPr="001B6E38">
        <w:rPr>
          <w:rFonts w:ascii="Arial Narrow" w:hAnsi="Arial Narrow" w:cs="Arial"/>
          <w:bCs/>
          <w:lang w:val="it-IT"/>
        </w:rPr>
        <w:t xml:space="preserve"> ad </w:t>
      </w:r>
      <w:r w:rsidRPr="001B6E38">
        <w:rPr>
          <w:rFonts w:ascii="Arial Narrow" w:hAnsi="Arial Narrow" w:cs="Arial"/>
          <w:b/>
          <w:bCs/>
          <w:lang w:val="it-IT"/>
        </w:rPr>
        <w:t>agosto</w:t>
      </w:r>
      <w:r w:rsidRPr="001B6E38">
        <w:rPr>
          <w:rFonts w:ascii="Arial Narrow" w:hAnsi="Arial Narrow" w:cs="Arial"/>
          <w:bCs/>
          <w:lang w:val="it-IT"/>
        </w:rPr>
        <w:t xml:space="preserve"> dell'anno corrente,</w:t>
      </w:r>
    </w:p>
    <w:p w:rsidR="00CD70F7" w:rsidRPr="001B6E38" w:rsidRDefault="00CD70F7" w:rsidP="00CD70F7">
      <w:pPr>
        <w:pStyle w:val="ListParagraph"/>
        <w:numPr>
          <w:ilvl w:val="0"/>
          <w:numId w:val="3"/>
        </w:numPr>
        <w:jc w:val="both"/>
        <w:rPr>
          <w:rFonts w:ascii="Arial Narrow" w:hAnsi="Arial Narrow" w:cs="Arial"/>
          <w:bCs/>
          <w:lang w:val="it-IT"/>
        </w:rPr>
      </w:pPr>
      <w:r w:rsidRPr="001B6E38">
        <w:rPr>
          <w:rFonts w:ascii="Arial Narrow" w:hAnsi="Arial Narrow" w:cs="Arial"/>
          <w:bCs/>
          <w:lang w:val="it-IT"/>
        </w:rPr>
        <w:t xml:space="preserve">Pensioni nette versate nel periodo da </w:t>
      </w:r>
      <w:r w:rsidRPr="001B6E38">
        <w:rPr>
          <w:rFonts w:ascii="Arial Narrow" w:hAnsi="Arial Narrow" w:cs="Arial"/>
          <w:b/>
          <w:bCs/>
          <w:lang w:val="it-IT"/>
        </w:rPr>
        <w:t>gennaio</w:t>
      </w:r>
      <w:r w:rsidRPr="001B6E38">
        <w:rPr>
          <w:rFonts w:ascii="Arial Narrow" w:hAnsi="Arial Narrow" w:cs="Arial"/>
          <w:bCs/>
          <w:lang w:val="it-IT"/>
        </w:rPr>
        <w:t xml:space="preserve"> ad </w:t>
      </w:r>
      <w:r w:rsidRPr="001B6E38">
        <w:rPr>
          <w:rFonts w:ascii="Arial Narrow" w:hAnsi="Arial Narrow" w:cs="Arial"/>
          <w:b/>
          <w:bCs/>
          <w:lang w:val="it-IT"/>
        </w:rPr>
        <w:t>agosto</w:t>
      </w:r>
      <w:r w:rsidRPr="001B6E38">
        <w:rPr>
          <w:rFonts w:ascii="Arial Narrow" w:hAnsi="Arial Narrow" w:cs="Arial"/>
          <w:bCs/>
          <w:lang w:val="it-IT"/>
        </w:rPr>
        <w:t xml:space="preserve"> dell’anno corrente,</w:t>
      </w:r>
    </w:p>
    <w:p w:rsidR="00CD70F7" w:rsidRPr="001B6E38" w:rsidRDefault="00CD70F7" w:rsidP="00CD70F7">
      <w:pPr>
        <w:pStyle w:val="ListParagraph"/>
        <w:numPr>
          <w:ilvl w:val="0"/>
          <w:numId w:val="3"/>
        </w:numPr>
        <w:jc w:val="both"/>
        <w:rPr>
          <w:rFonts w:ascii="Arial Narrow" w:hAnsi="Arial Narrow" w:cs="Arial"/>
          <w:bCs/>
          <w:lang w:val="it-IT"/>
        </w:rPr>
      </w:pPr>
      <w:r w:rsidRPr="001B6E38">
        <w:rPr>
          <w:rFonts w:ascii="Arial Narrow" w:hAnsi="Arial Narrow" w:cs="Arial"/>
          <w:bCs/>
          <w:lang w:val="it-IT"/>
        </w:rPr>
        <w:t xml:space="preserve">Entrate al netto derivanti da proprietà e capitali, entrate derivanti da contratti d’opera, compensi d’autore e altre entrate versate nel periodo da </w:t>
      </w:r>
      <w:r w:rsidRPr="001B6E38">
        <w:rPr>
          <w:rFonts w:ascii="Arial Narrow" w:hAnsi="Arial Narrow" w:cs="Arial"/>
          <w:b/>
          <w:bCs/>
          <w:lang w:val="it-IT"/>
        </w:rPr>
        <w:t>gennaio</w:t>
      </w:r>
      <w:r w:rsidRPr="001B6E38">
        <w:rPr>
          <w:rFonts w:ascii="Arial Narrow" w:hAnsi="Arial Narrow" w:cs="Arial"/>
          <w:bCs/>
          <w:lang w:val="it-IT"/>
        </w:rPr>
        <w:t xml:space="preserve"> ad </w:t>
      </w:r>
      <w:r w:rsidRPr="001B6E38">
        <w:rPr>
          <w:rFonts w:ascii="Arial Narrow" w:hAnsi="Arial Narrow" w:cs="Arial"/>
          <w:b/>
          <w:bCs/>
          <w:lang w:val="it-IT"/>
        </w:rPr>
        <w:t>agosto</w:t>
      </w:r>
      <w:r w:rsidRPr="001B6E38">
        <w:rPr>
          <w:rFonts w:ascii="Arial Narrow" w:hAnsi="Arial Narrow" w:cs="Arial"/>
          <w:bCs/>
          <w:lang w:val="it-IT"/>
        </w:rPr>
        <w:t xml:space="preserve"> dell’anno corrente,</w:t>
      </w:r>
    </w:p>
    <w:p w:rsidR="00393582" w:rsidRPr="001B6E38" w:rsidRDefault="00393582" w:rsidP="00393582">
      <w:pPr>
        <w:numPr>
          <w:ilvl w:val="0"/>
          <w:numId w:val="3"/>
        </w:numPr>
        <w:jc w:val="both"/>
        <w:rPr>
          <w:rFonts w:ascii="Arial Narrow" w:hAnsi="Arial Narrow" w:cs="Arial"/>
          <w:bCs/>
          <w:lang w:val="it-IT"/>
        </w:rPr>
      </w:pPr>
      <w:r w:rsidRPr="001B6E38">
        <w:rPr>
          <w:rFonts w:ascii="Arial Narrow" w:hAnsi="Arial Narrow" w:cs="Arial"/>
          <w:bCs/>
          <w:lang w:val="it-IT"/>
        </w:rPr>
        <w:t xml:space="preserve">Entrate di artigiani autonomi tassati con imposta sul reddito, in base al reddito che gli è stato determinato </w:t>
      </w:r>
      <w:r w:rsidRPr="001B6E38">
        <w:rPr>
          <w:rFonts w:ascii="Arial Narrow" w:hAnsi="Arial Narrow" w:cs="Arial"/>
          <w:b/>
          <w:bCs/>
          <w:lang w:val="it-IT"/>
        </w:rPr>
        <w:t>per l'anno precedente la presentazione della richiesta e ridotte dall'onere fiscale,</w:t>
      </w:r>
    </w:p>
    <w:p w:rsidR="00393582" w:rsidRPr="001B6E38" w:rsidRDefault="00393582" w:rsidP="00393582">
      <w:pPr>
        <w:numPr>
          <w:ilvl w:val="0"/>
          <w:numId w:val="3"/>
        </w:numPr>
        <w:jc w:val="both"/>
        <w:rPr>
          <w:rFonts w:ascii="Arial Narrow" w:hAnsi="Arial Narrow" w:cs="Arial"/>
          <w:b/>
          <w:bCs/>
          <w:lang w:val="it-IT"/>
        </w:rPr>
      </w:pPr>
      <w:r w:rsidRPr="001B6E38">
        <w:rPr>
          <w:rFonts w:ascii="Arial Narrow" w:hAnsi="Arial Narrow" w:cs="Arial"/>
          <w:bCs/>
          <w:lang w:val="it-IT"/>
        </w:rPr>
        <w:t xml:space="preserve">Entrate dall'utile di artigiani indipendenti tassati con l'imposta sull'utile, realizzate </w:t>
      </w:r>
      <w:r w:rsidRPr="001B6E38">
        <w:rPr>
          <w:rFonts w:ascii="Arial Narrow" w:hAnsi="Arial Narrow" w:cs="Arial"/>
          <w:b/>
          <w:bCs/>
          <w:lang w:val="it-IT"/>
        </w:rPr>
        <w:t>nell'anno precedente alla presentazione della richiesta, e ridotte dall'onere fiscale,</w:t>
      </w:r>
    </w:p>
    <w:p w:rsidR="00393582" w:rsidRPr="001B6E38" w:rsidRDefault="00393582" w:rsidP="00393582">
      <w:pPr>
        <w:numPr>
          <w:ilvl w:val="0"/>
          <w:numId w:val="3"/>
        </w:numPr>
        <w:jc w:val="both"/>
        <w:rPr>
          <w:rFonts w:ascii="Arial Narrow" w:hAnsi="Arial Narrow" w:cs="Arial"/>
          <w:bCs/>
          <w:lang w:val="it-IT"/>
        </w:rPr>
      </w:pPr>
      <w:r w:rsidRPr="001B6E38">
        <w:rPr>
          <w:rFonts w:ascii="Arial Narrow" w:hAnsi="Arial Narrow" w:cs="Arial"/>
          <w:bCs/>
          <w:lang w:val="it-IT"/>
        </w:rPr>
        <w:t xml:space="preserve">Entrate di persone che svolgono l’attività agricola e forestale come unica occupazione, rispettivamente l'attività di affitto di appartamenti, camere e posti letto a viaggiatori e turisti, e che non sono registrate come contribuenti di cui all’alinea 4 e 5 del presente punto, secondo le entrate ovvero </w:t>
      </w:r>
      <w:r w:rsidRPr="001B6E38">
        <w:rPr>
          <w:rFonts w:ascii="Arial Narrow" w:hAnsi="Arial Narrow" w:cs="Arial"/>
          <w:b/>
          <w:bCs/>
          <w:lang w:val="it-IT"/>
        </w:rPr>
        <w:t>il fatturato determinato per l'anno precedente alla presentazione della richiesta e ridotte dell'onere fiscale</w:t>
      </w:r>
      <w:r w:rsidRPr="001B6E38">
        <w:rPr>
          <w:rFonts w:ascii="Arial Narrow" w:hAnsi="Arial Narrow" w:cs="Arial"/>
          <w:bCs/>
          <w:lang w:val="it-IT"/>
        </w:rPr>
        <w:t>.</w:t>
      </w:r>
    </w:p>
    <w:p w:rsidR="00451B53" w:rsidRPr="001B6E38" w:rsidRDefault="00451B53" w:rsidP="00380C3D">
      <w:pPr>
        <w:jc w:val="both"/>
        <w:rPr>
          <w:rFonts w:ascii="Arial Narrow" w:hAnsi="Arial Narrow" w:cs="Arial"/>
          <w:bCs/>
          <w:highlight w:val="yellow"/>
          <w:lang w:val="it-IT"/>
        </w:rPr>
      </w:pPr>
    </w:p>
    <w:p w:rsidR="00451B53" w:rsidRPr="001B6E38" w:rsidRDefault="00393582" w:rsidP="00380C3D">
      <w:pPr>
        <w:jc w:val="both"/>
        <w:rPr>
          <w:rFonts w:ascii="Arial Narrow" w:hAnsi="Arial Narrow" w:cs="Arial"/>
          <w:bCs/>
          <w:highlight w:val="yellow"/>
          <w:lang w:val="it-IT"/>
        </w:rPr>
      </w:pPr>
      <w:r w:rsidRPr="001B6E38">
        <w:rPr>
          <w:rFonts w:ascii="Arial Narrow" w:hAnsi="Arial Narrow" w:cs="Arial"/>
          <w:bCs/>
          <w:lang w:val="it-IT"/>
        </w:rPr>
        <w:t>Le circostanze di cui al presente punto devono essere comprovate da un’idonea documentazione, vale a dire:</w:t>
      </w:r>
    </w:p>
    <w:p w:rsidR="00451B53" w:rsidRPr="001B6E38" w:rsidRDefault="00451B53" w:rsidP="00380C3D">
      <w:pPr>
        <w:jc w:val="both"/>
        <w:rPr>
          <w:rFonts w:ascii="Arial Narrow" w:hAnsi="Arial Narrow" w:cs="Arial"/>
          <w:bCs/>
          <w:highlight w:val="yellow"/>
          <w:lang w:val="it-IT"/>
        </w:rPr>
      </w:pPr>
    </w:p>
    <w:p w:rsidR="00393582" w:rsidRPr="001B6E38" w:rsidRDefault="00393582" w:rsidP="00393582">
      <w:pPr>
        <w:numPr>
          <w:ilvl w:val="0"/>
          <w:numId w:val="5"/>
        </w:numPr>
        <w:jc w:val="both"/>
        <w:rPr>
          <w:rFonts w:ascii="Arial Narrow" w:hAnsi="Arial Narrow" w:cs="Arial"/>
          <w:bCs/>
          <w:lang w:val="it-IT"/>
        </w:rPr>
      </w:pPr>
      <w:r w:rsidRPr="001B6E38">
        <w:rPr>
          <w:rFonts w:ascii="Arial Narrow" w:hAnsi="Arial Narrow" w:cs="Arial"/>
          <w:bCs/>
          <w:lang w:val="it-IT"/>
        </w:rPr>
        <w:t>Il decreto del Centro per l’assistenza sociale.</w:t>
      </w:r>
    </w:p>
    <w:p w:rsidR="00393582" w:rsidRPr="001B6E38" w:rsidRDefault="00393582" w:rsidP="00393582">
      <w:pPr>
        <w:numPr>
          <w:ilvl w:val="0"/>
          <w:numId w:val="5"/>
        </w:numPr>
        <w:jc w:val="both"/>
        <w:rPr>
          <w:rFonts w:ascii="Arial Narrow" w:hAnsi="Arial Narrow" w:cs="Arial"/>
          <w:bCs/>
          <w:i/>
          <w:lang w:val="it-IT"/>
        </w:rPr>
      </w:pPr>
      <w:r w:rsidRPr="001B6E38">
        <w:rPr>
          <w:rFonts w:ascii="Arial Narrow" w:hAnsi="Arial Narrow" w:cs="Arial"/>
          <w:bCs/>
          <w:i/>
          <w:lang w:val="it-IT"/>
        </w:rPr>
        <w:t>La conferma dell’Ufficio della direzione delle imposte in merito alle entrate e ai redditi per il periodo richiesto per tutti i membri della famiglia stretta.**</w:t>
      </w:r>
    </w:p>
    <w:p w:rsidR="00393582" w:rsidRPr="001B6E38" w:rsidRDefault="00393582" w:rsidP="00393582">
      <w:pPr>
        <w:numPr>
          <w:ilvl w:val="0"/>
          <w:numId w:val="5"/>
        </w:numPr>
        <w:jc w:val="both"/>
        <w:rPr>
          <w:rFonts w:ascii="Arial Narrow" w:hAnsi="Arial Narrow" w:cs="Arial"/>
          <w:bCs/>
          <w:lang w:val="it-IT"/>
        </w:rPr>
      </w:pPr>
      <w:r w:rsidRPr="001B6E38">
        <w:rPr>
          <w:rFonts w:ascii="Arial Narrow" w:hAnsi="Arial Narrow" w:cs="Arial"/>
          <w:bCs/>
          <w:lang w:val="it-IT"/>
        </w:rPr>
        <w:t xml:space="preserve">I </w:t>
      </w:r>
      <w:r w:rsidRPr="001B6E38">
        <w:rPr>
          <w:rFonts w:ascii="Arial Narrow" w:hAnsi="Arial Narrow" w:cs="Arial"/>
          <w:b/>
          <w:bCs/>
          <w:lang w:val="it-IT"/>
        </w:rPr>
        <w:t>disoccupati</w:t>
      </w:r>
      <w:r w:rsidRPr="001B6E38">
        <w:rPr>
          <w:rFonts w:ascii="Arial Narrow" w:hAnsi="Arial Narrow" w:cs="Arial"/>
          <w:bCs/>
          <w:lang w:val="it-IT"/>
        </w:rPr>
        <w:t xml:space="preserve"> dimostrano il loro status mediante la </w:t>
      </w:r>
      <w:r w:rsidRPr="001B6E38">
        <w:rPr>
          <w:rFonts w:ascii="Arial Narrow" w:hAnsi="Arial Narrow" w:cs="Arial"/>
          <w:b/>
          <w:bCs/>
          <w:lang w:val="it-IT"/>
        </w:rPr>
        <w:t>conferma</w:t>
      </w:r>
      <w:r w:rsidRPr="001B6E38">
        <w:rPr>
          <w:rFonts w:ascii="Arial Narrow" w:hAnsi="Arial Narrow" w:cs="Arial"/>
          <w:bCs/>
          <w:lang w:val="it-IT"/>
        </w:rPr>
        <w:t xml:space="preserve"> </w:t>
      </w:r>
      <w:r w:rsidRPr="001B6E38">
        <w:rPr>
          <w:rFonts w:ascii="Arial Narrow" w:hAnsi="Arial Narrow" w:cs="Arial"/>
          <w:b/>
          <w:bCs/>
          <w:lang w:val="it-IT"/>
        </w:rPr>
        <w:t>dell'istituto di collocamento</w:t>
      </w:r>
      <w:r w:rsidRPr="001B6E38">
        <w:rPr>
          <w:rFonts w:ascii="Arial Narrow" w:hAnsi="Arial Narrow" w:cs="Arial"/>
          <w:bCs/>
          <w:lang w:val="it-IT"/>
        </w:rPr>
        <w:t xml:space="preserve"> competente</w:t>
      </w:r>
    </w:p>
    <w:p w:rsidR="00393582" w:rsidRPr="001B6E38" w:rsidRDefault="00393582" w:rsidP="00393582">
      <w:pPr>
        <w:numPr>
          <w:ilvl w:val="0"/>
          <w:numId w:val="5"/>
        </w:numPr>
        <w:jc w:val="both"/>
        <w:rPr>
          <w:rFonts w:ascii="Arial Narrow" w:hAnsi="Arial Narrow" w:cs="Arial"/>
          <w:bCs/>
          <w:lang w:val="it-IT"/>
        </w:rPr>
      </w:pPr>
      <w:r w:rsidRPr="001B6E38">
        <w:rPr>
          <w:rFonts w:ascii="Arial Narrow" w:hAnsi="Arial Narrow" w:cs="Arial"/>
          <w:bCs/>
          <w:lang w:val="it-IT"/>
        </w:rPr>
        <w:t xml:space="preserve">Per le </w:t>
      </w:r>
      <w:r w:rsidRPr="001B6E38">
        <w:rPr>
          <w:rFonts w:ascii="Arial Narrow" w:hAnsi="Arial Narrow" w:cs="Arial"/>
          <w:b/>
          <w:bCs/>
          <w:lang w:val="it-IT"/>
        </w:rPr>
        <w:t>persone a carico</w:t>
      </w:r>
      <w:r w:rsidRPr="001B6E38">
        <w:rPr>
          <w:rFonts w:ascii="Arial Narrow" w:hAnsi="Arial Narrow" w:cs="Arial"/>
          <w:bCs/>
          <w:lang w:val="it-IT"/>
        </w:rPr>
        <w:t>, lo status è comprovato dalla conferma dell’Ufficio della direzione delle imposte (</w:t>
      </w:r>
      <w:r w:rsidRPr="001B6E38">
        <w:rPr>
          <w:rFonts w:ascii="Arial Narrow" w:hAnsi="Arial Narrow" w:cs="Arial"/>
          <w:b/>
          <w:bCs/>
          <w:lang w:val="it-IT"/>
        </w:rPr>
        <w:t>modulo PK</w:t>
      </w:r>
      <w:r w:rsidRPr="001B6E38">
        <w:rPr>
          <w:rFonts w:ascii="Arial Narrow" w:hAnsi="Arial Narrow" w:cs="Arial"/>
          <w:bCs/>
          <w:lang w:val="it-IT"/>
        </w:rPr>
        <w:t>) dal quale si evince che la persona è un familiare a carico.</w:t>
      </w:r>
    </w:p>
    <w:p w:rsidR="00393582" w:rsidRPr="001B6E38" w:rsidRDefault="00393582" w:rsidP="00393582">
      <w:pPr>
        <w:numPr>
          <w:ilvl w:val="0"/>
          <w:numId w:val="5"/>
        </w:numPr>
        <w:jc w:val="both"/>
        <w:rPr>
          <w:rFonts w:ascii="Arial Narrow" w:hAnsi="Arial Narrow" w:cs="Arial"/>
          <w:bCs/>
          <w:lang w:val="it-IT"/>
        </w:rPr>
      </w:pPr>
      <w:r w:rsidRPr="001B6E38">
        <w:rPr>
          <w:rFonts w:ascii="Arial Narrow" w:hAnsi="Arial Narrow" w:cs="Arial"/>
          <w:bCs/>
          <w:lang w:val="it-IT"/>
        </w:rPr>
        <w:t xml:space="preserve">Per i familiari stretti che studiano, è necessario allegare un </w:t>
      </w:r>
      <w:r w:rsidRPr="001B6E38">
        <w:rPr>
          <w:rFonts w:ascii="Arial Narrow" w:hAnsi="Arial Narrow" w:cs="Arial"/>
          <w:b/>
          <w:bCs/>
          <w:lang w:val="it-IT"/>
        </w:rPr>
        <w:t>certificato</w:t>
      </w:r>
      <w:r w:rsidRPr="001B6E38">
        <w:rPr>
          <w:rFonts w:ascii="Arial Narrow" w:hAnsi="Arial Narrow" w:cs="Arial"/>
          <w:bCs/>
          <w:lang w:val="it-IT"/>
        </w:rPr>
        <w:t xml:space="preserve"> appropriato </w:t>
      </w:r>
      <w:r w:rsidRPr="001B6E38">
        <w:rPr>
          <w:rFonts w:ascii="Arial Narrow" w:hAnsi="Arial Narrow" w:cs="Arial"/>
          <w:b/>
          <w:bCs/>
          <w:lang w:val="it-IT"/>
        </w:rPr>
        <w:t>della scuola o dell’università in merito alla frequentazione regolare.</w:t>
      </w:r>
    </w:p>
    <w:p w:rsidR="00393582" w:rsidRPr="001B6E38" w:rsidRDefault="00393582" w:rsidP="00393582">
      <w:pPr>
        <w:numPr>
          <w:ilvl w:val="0"/>
          <w:numId w:val="5"/>
        </w:numPr>
        <w:jc w:val="both"/>
        <w:rPr>
          <w:rFonts w:ascii="Arial Narrow" w:hAnsi="Arial Narrow" w:cs="Arial"/>
          <w:bCs/>
          <w:lang w:val="it-IT"/>
        </w:rPr>
      </w:pPr>
      <w:r w:rsidRPr="001B6E38">
        <w:rPr>
          <w:rFonts w:ascii="Arial Narrow" w:hAnsi="Arial Narrow" w:cs="Arial"/>
          <w:bCs/>
          <w:lang w:val="it-IT"/>
        </w:rPr>
        <w:lastRenderedPageBreak/>
        <w:t xml:space="preserve">Per le persone che svolgono l’attività agricola e forestale come unica occupazione, rispettivamente l'attività di affitto di appartamenti, camere e posti letto a viaggiatori e turisti, è necessario allegare un’idonea </w:t>
      </w:r>
      <w:r w:rsidRPr="001B6E38">
        <w:rPr>
          <w:rFonts w:ascii="Arial Narrow" w:hAnsi="Arial Narrow" w:cs="Arial"/>
          <w:b/>
          <w:bCs/>
          <w:lang w:val="it-IT"/>
        </w:rPr>
        <w:t>registrazione delle entrate ovvero il fatturato dell'anno precedente alla presentazione della richiesta.</w:t>
      </w:r>
    </w:p>
    <w:p w:rsidR="00451B53" w:rsidRPr="001B6E38" w:rsidRDefault="00451B53" w:rsidP="00380C3D">
      <w:pPr>
        <w:jc w:val="both"/>
        <w:rPr>
          <w:rFonts w:ascii="Arial Narrow" w:hAnsi="Arial Narrow" w:cs="Arial"/>
          <w:bCs/>
          <w:highlight w:val="yellow"/>
          <w:lang w:val="it-IT"/>
        </w:rPr>
      </w:pPr>
    </w:p>
    <w:p w:rsidR="00393582" w:rsidRPr="001B6E38" w:rsidRDefault="00393582" w:rsidP="00393582">
      <w:pPr>
        <w:jc w:val="both"/>
        <w:rPr>
          <w:rFonts w:ascii="Arial Narrow" w:hAnsi="Arial Narrow" w:cs="Arial"/>
          <w:lang w:val="it-IT"/>
        </w:rPr>
      </w:pPr>
      <w:r w:rsidRPr="001B6E38">
        <w:rPr>
          <w:rFonts w:ascii="Arial Narrow" w:hAnsi="Arial Narrow" w:cs="Arial"/>
          <w:lang w:val="it-IT"/>
        </w:rPr>
        <w:t xml:space="preserve">** La documentazione rilasciata dagli organi statali, per la quale la Città detiene il permesso, verrà visionata dal presente Settore per dovere d’ufficio, previo </w:t>
      </w:r>
      <w:r w:rsidRPr="001B6E38">
        <w:rPr>
          <w:rFonts w:ascii="Arial Narrow" w:hAnsi="Arial Narrow" w:cs="Arial"/>
          <w:b/>
          <w:lang w:val="it-IT"/>
        </w:rPr>
        <w:t>benestare</w:t>
      </w:r>
      <w:r w:rsidRPr="001B6E38">
        <w:rPr>
          <w:rFonts w:ascii="Arial Narrow" w:hAnsi="Arial Narrow" w:cs="Arial"/>
          <w:lang w:val="it-IT"/>
        </w:rPr>
        <w:t xml:space="preserve"> del richiedente, pertanto il richiedente non è tenuto a recapitarla. Il richiedente dà il suo benestare alla Città di Rovinj-Rovigno per scaricare i dati disponibili dalle banche dati elettroniche:</w:t>
      </w:r>
    </w:p>
    <w:p w:rsidR="00451B53" w:rsidRPr="001B6E38" w:rsidRDefault="00451B53" w:rsidP="00380C3D">
      <w:pPr>
        <w:jc w:val="both"/>
        <w:rPr>
          <w:rFonts w:ascii="Arial Narrow" w:hAnsi="Arial Narrow" w:cs="Arial"/>
          <w:highlight w:val="yellow"/>
          <w:lang w:val="it-IT"/>
        </w:rPr>
      </w:pPr>
    </w:p>
    <w:p w:rsidR="00451B53" w:rsidRPr="001B6E38" w:rsidRDefault="00451B53" w:rsidP="00380C3D">
      <w:pPr>
        <w:jc w:val="both"/>
        <w:rPr>
          <w:rFonts w:ascii="Arial Narrow" w:hAnsi="Arial Narrow" w:cs="Arial"/>
          <w:i/>
          <w:lang w:val="it-IT"/>
        </w:rPr>
      </w:pPr>
      <w:r w:rsidRPr="001B6E38">
        <w:rPr>
          <w:rFonts w:ascii="Arial Narrow" w:hAnsi="Arial Narrow" w:cs="Arial"/>
          <w:i/>
          <w:lang w:val="it-IT"/>
        </w:rPr>
        <w:t>-</w:t>
      </w:r>
      <w:r w:rsidRPr="001B6E38">
        <w:rPr>
          <w:rFonts w:ascii="Arial Narrow" w:hAnsi="Arial Narrow" w:cs="Arial"/>
          <w:bCs/>
          <w:i/>
          <w:lang w:val="it-IT"/>
        </w:rPr>
        <w:t xml:space="preserve"> </w:t>
      </w:r>
      <w:r w:rsidR="00393582" w:rsidRPr="001B6E38">
        <w:rPr>
          <w:rFonts w:ascii="Arial Narrow" w:hAnsi="Arial Narrow" w:cs="Arial"/>
          <w:bCs/>
          <w:i/>
          <w:lang w:val="it-IT"/>
        </w:rPr>
        <w:t>registro dei redditi e delle entrate del Ministero delle finanze – Ufficio della direzione delle imposte</w:t>
      </w:r>
    </w:p>
    <w:p w:rsidR="00451B53" w:rsidRPr="001B6E38" w:rsidRDefault="00451B53" w:rsidP="00380C3D">
      <w:pPr>
        <w:jc w:val="both"/>
        <w:rPr>
          <w:rFonts w:ascii="Arial Narrow" w:hAnsi="Arial Narrow" w:cs="Arial"/>
          <w:bCs/>
          <w:highlight w:val="yellow"/>
          <w:lang w:val="it-IT"/>
        </w:rPr>
      </w:pPr>
    </w:p>
    <w:p w:rsidR="00451B53" w:rsidRPr="001B6E38" w:rsidRDefault="001B6E38" w:rsidP="00380C3D">
      <w:pPr>
        <w:jc w:val="both"/>
        <w:rPr>
          <w:rFonts w:ascii="Arial Narrow" w:hAnsi="Arial Narrow" w:cs="Arial"/>
          <w:bCs/>
          <w:lang w:val="it-IT"/>
        </w:rPr>
      </w:pPr>
      <w:r w:rsidRPr="001B6E38">
        <w:rPr>
          <w:rFonts w:ascii="Arial Narrow" w:hAnsi="Arial Narrow" w:cs="Arial"/>
          <w:bCs/>
          <w:lang w:val="it-IT"/>
        </w:rPr>
        <w:t>Al fine di determinare le entrate è necessario compilare e recapitare l’</w:t>
      </w:r>
      <w:r w:rsidRPr="001B6E38">
        <w:rPr>
          <w:rFonts w:ascii="Arial Narrow" w:hAnsi="Arial Narrow" w:cs="Arial"/>
          <w:b/>
          <w:bCs/>
          <w:lang w:val="it-IT"/>
        </w:rPr>
        <w:t>ALLEGATO</w:t>
      </w:r>
      <w:r w:rsidR="00451B53" w:rsidRPr="001B6E38">
        <w:rPr>
          <w:rFonts w:ascii="Arial Narrow" w:hAnsi="Arial Narrow" w:cs="Arial"/>
          <w:b/>
          <w:bCs/>
          <w:lang w:val="it-IT"/>
        </w:rPr>
        <w:t xml:space="preserve"> 3 T</w:t>
      </w:r>
      <w:r w:rsidRPr="001B6E38">
        <w:rPr>
          <w:rFonts w:ascii="Arial Narrow" w:hAnsi="Arial Narrow" w:cs="Arial"/>
          <w:b/>
          <w:bCs/>
          <w:lang w:val="it-IT"/>
        </w:rPr>
        <w:t>abella</w:t>
      </w:r>
      <w:r w:rsidR="00451B53" w:rsidRPr="001B6E38">
        <w:rPr>
          <w:rFonts w:ascii="Arial Narrow" w:hAnsi="Arial Narrow" w:cs="Arial"/>
          <w:b/>
          <w:bCs/>
          <w:lang w:val="it-IT"/>
        </w:rPr>
        <w:t xml:space="preserve"> </w:t>
      </w:r>
      <w:r w:rsidRPr="001B6E38">
        <w:rPr>
          <w:rFonts w:ascii="Arial Narrow" w:hAnsi="Arial Narrow" w:cs="Arial"/>
          <w:b/>
          <w:bCs/>
          <w:lang w:val="it-IT"/>
        </w:rPr>
        <w:t xml:space="preserve">del numero dei membri della famiglia </w:t>
      </w:r>
      <w:r w:rsidRPr="001B6E38">
        <w:rPr>
          <w:rFonts w:ascii="Arial Narrow" w:hAnsi="Arial Narrow" w:cs="Arial"/>
          <w:bCs/>
          <w:lang w:val="it-IT"/>
        </w:rPr>
        <w:t>con i</w:t>
      </w:r>
      <w:r w:rsidR="00451B53" w:rsidRPr="001B6E38">
        <w:rPr>
          <w:rFonts w:ascii="Arial Narrow" w:hAnsi="Arial Narrow" w:cs="Arial"/>
          <w:bCs/>
          <w:lang w:val="it-IT"/>
        </w:rPr>
        <w:t xml:space="preserve"> </w:t>
      </w:r>
      <w:r w:rsidRPr="001B6E38">
        <w:rPr>
          <w:rFonts w:ascii="Arial Narrow" w:hAnsi="Arial Narrow" w:cs="Arial"/>
          <w:b/>
          <w:bCs/>
          <w:lang w:val="it-IT"/>
        </w:rPr>
        <w:t xml:space="preserve">benestare firmati </w:t>
      </w:r>
      <w:r w:rsidRPr="001B6E38">
        <w:rPr>
          <w:rFonts w:ascii="Arial Narrow" w:hAnsi="Arial Narrow" w:cs="Arial"/>
          <w:bCs/>
          <w:lang w:val="it-IT"/>
        </w:rPr>
        <w:t>per</w:t>
      </w:r>
      <w:r w:rsidR="00451B53" w:rsidRPr="001B6E38">
        <w:rPr>
          <w:rFonts w:ascii="Arial Narrow" w:hAnsi="Arial Narrow" w:cs="Arial"/>
          <w:bCs/>
          <w:lang w:val="it-IT"/>
        </w:rPr>
        <w:t xml:space="preserve"> </w:t>
      </w:r>
      <w:r w:rsidRPr="001B6E38">
        <w:rPr>
          <w:rFonts w:ascii="Arial Narrow" w:hAnsi="Arial Narrow" w:cs="Arial"/>
          <w:bCs/>
          <w:lang w:val="it-IT"/>
        </w:rPr>
        <w:t xml:space="preserve">la raccolta e il trattamento dei dati personali </w:t>
      </w:r>
      <w:r w:rsidRPr="001B6E38">
        <w:rPr>
          <w:rFonts w:ascii="Arial Narrow" w:hAnsi="Arial Narrow" w:cs="Arial"/>
          <w:b/>
          <w:bCs/>
          <w:lang w:val="it-IT"/>
        </w:rPr>
        <w:t xml:space="preserve">per ogni membro della famiglia </w:t>
      </w:r>
      <w:r w:rsidRPr="001B6E38">
        <w:rPr>
          <w:rFonts w:ascii="Arial Narrow" w:hAnsi="Arial Narrow" w:cs="Arial"/>
          <w:bCs/>
          <w:lang w:val="it-IT"/>
        </w:rPr>
        <w:t>al fine di effettuare la presa in visione</w:t>
      </w:r>
      <w:r w:rsidRPr="002D1FEF">
        <w:rPr>
          <w:lang w:val="it-IT"/>
        </w:rPr>
        <w:t xml:space="preserve"> </w:t>
      </w:r>
      <w:r w:rsidRPr="001B6E38">
        <w:rPr>
          <w:rFonts w:ascii="Arial Narrow" w:hAnsi="Arial Narrow" w:cs="Arial"/>
          <w:bCs/>
          <w:lang w:val="it-IT"/>
        </w:rPr>
        <w:t>del registro dei redditi e delle entrate del Ministero delle finanze – Ufficio della direzione delle imposte.</w:t>
      </w:r>
      <w:r w:rsidR="00451B53" w:rsidRPr="001B6E38">
        <w:rPr>
          <w:rFonts w:ascii="Arial Narrow" w:hAnsi="Arial Narrow" w:cs="Arial"/>
          <w:bCs/>
          <w:lang w:val="it-IT"/>
        </w:rPr>
        <w:t xml:space="preserve"> </w:t>
      </w:r>
    </w:p>
    <w:p w:rsidR="00451B53" w:rsidRPr="001B6E38" w:rsidRDefault="00451B53" w:rsidP="00380C3D">
      <w:pPr>
        <w:jc w:val="both"/>
        <w:rPr>
          <w:rFonts w:ascii="Arial Narrow" w:hAnsi="Arial Narrow" w:cs="Arial"/>
          <w:bCs/>
          <w:highlight w:val="yellow"/>
          <w:lang w:val="it-IT"/>
        </w:rPr>
      </w:pPr>
    </w:p>
    <w:p w:rsidR="00451B53" w:rsidRPr="001B6E38" w:rsidRDefault="001B6E38" w:rsidP="00380C3D">
      <w:pPr>
        <w:jc w:val="both"/>
        <w:rPr>
          <w:rFonts w:ascii="Arial Narrow" w:hAnsi="Arial Narrow" w:cs="Arial"/>
          <w:bCs/>
          <w:highlight w:val="yellow"/>
          <w:lang w:val="it-IT"/>
        </w:rPr>
      </w:pPr>
      <w:r w:rsidRPr="001B6E38">
        <w:rPr>
          <w:rFonts w:ascii="Arial Narrow" w:hAnsi="Arial Narrow" w:cs="Arial"/>
          <w:bCs/>
          <w:lang w:val="it-IT"/>
        </w:rPr>
        <w:t>Il Settore amministrativo preposto può richiedere anche altre prove, ovvero la documentazione con la quale si determinano le entrate.</w:t>
      </w:r>
    </w:p>
    <w:p w:rsidR="00451B53" w:rsidRPr="001B6E38" w:rsidRDefault="00451B53" w:rsidP="00380C3D">
      <w:pPr>
        <w:ind w:left="360"/>
        <w:jc w:val="both"/>
        <w:rPr>
          <w:rFonts w:ascii="Arial Narrow" w:hAnsi="Arial Narrow" w:cs="Arial"/>
          <w:b/>
          <w:highlight w:val="yellow"/>
          <w:lang w:val="it-IT"/>
        </w:rPr>
      </w:pPr>
    </w:p>
    <w:p w:rsidR="00451B53" w:rsidRPr="001B6E38" w:rsidRDefault="00451B53" w:rsidP="00364847">
      <w:pPr>
        <w:jc w:val="both"/>
        <w:rPr>
          <w:rFonts w:ascii="Arial Narrow" w:hAnsi="Arial Narrow" w:cs="Arial"/>
          <w:b/>
          <w:lang w:val="it-IT"/>
        </w:rPr>
      </w:pPr>
      <w:r w:rsidRPr="001B6E38">
        <w:rPr>
          <w:rFonts w:ascii="Arial Narrow" w:hAnsi="Arial Narrow" w:cs="Arial"/>
          <w:b/>
          <w:lang w:val="it-IT"/>
        </w:rPr>
        <w:t xml:space="preserve">b) </w:t>
      </w:r>
      <w:r w:rsidR="00364847" w:rsidRPr="001B6E38">
        <w:rPr>
          <w:rFonts w:ascii="Arial Narrow" w:hAnsi="Arial Narrow" w:cs="Arial"/>
          <w:b/>
          <w:lang w:val="it-IT"/>
        </w:rPr>
        <w:t>Circostanze sociali</w:t>
      </w:r>
      <w:r w:rsidRPr="001B6E38">
        <w:rPr>
          <w:rFonts w:ascii="Arial Narrow" w:hAnsi="Arial Narrow" w:cs="Arial"/>
          <w:b/>
          <w:lang w:val="it-IT"/>
        </w:rPr>
        <w:t>:</w:t>
      </w:r>
    </w:p>
    <w:p w:rsidR="001B6E38" w:rsidRPr="001B6E38" w:rsidRDefault="001B6E38" w:rsidP="001B6E38">
      <w:pPr>
        <w:jc w:val="both"/>
        <w:rPr>
          <w:rFonts w:ascii="Arial Narrow" w:hAnsi="Arial Narrow" w:cs="Arial"/>
          <w:bCs/>
          <w:lang w:val="it-IT"/>
        </w:rPr>
      </w:pPr>
      <w:r w:rsidRPr="001B6E38">
        <w:rPr>
          <w:rFonts w:ascii="Arial Narrow" w:hAnsi="Arial Narrow" w:cs="Arial"/>
          <w:bCs/>
          <w:lang w:val="it-IT"/>
        </w:rPr>
        <w:t>Secondo il criterio dello status sociale, vengono valutate le circostanze per le quali vengono assegnati i seguenti punti:</w:t>
      </w:r>
    </w:p>
    <w:p w:rsidR="001B6E38" w:rsidRPr="001B6E38" w:rsidRDefault="001B6E38" w:rsidP="001B6E38">
      <w:pPr>
        <w:numPr>
          <w:ilvl w:val="0"/>
          <w:numId w:val="9"/>
        </w:numPr>
        <w:ind w:left="426" w:hanging="426"/>
        <w:jc w:val="both"/>
        <w:rPr>
          <w:rFonts w:ascii="Arial Narrow" w:hAnsi="Arial Narrow" w:cs="Arial"/>
          <w:bCs/>
          <w:lang w:val="it-IT"/>
        </w:rPr>
      </w:pPr>
      <w:r w:rsidRPr="001B6E38">
        <w:rPr>
          <w:rFonts w:ascii="Arial Narrow" w:hAnsi="Arial Narrow" w:cs="Arial"/>
          <w:bCs/>
          <w:lang w:val="it-IT"/>
        </w:rPr>
        <w:t>Il richiedente è privo di entrambi i genitori</w:t>
      </w:r>
      <w:r w:rsidR="005E6262">
        <w:rPr>
          <w:rFonts w:ascii="Arial Narrow" w:hAnsi="Arial Narrow" w:cs="Arial"/>
          <w:bCs/>
          <w:lang w:val="it-IT"/>
        </w:rPr>
        <w:t>,</w:t>
      </w:r>
    </w:p>
    <w:p w:rsidR="001B6E38" w:rsidRPr="001B6E38" w:rsidRDefault="001B6E38" w:rsidP="001B6E38">
      <w:pPr>
        <w:numPr>
          <w:ilvl w:val="0"/>
          <w:numId w:val="9"/>
        </w:numPr>
        <w:ind w:left="426" w:hanging="426"/>
        <w:jc w:val="both"/>
        <w:rPr>
          <w:rFonts w:ascii="Arial Narrow" w:hAnsi="Arial Narrow" w:cs="Arial"/>
          <w:bCs/>
          <w:lang w:val="it-IT"/>
        </w:rPr>
      </w:pPr>
      <w:r w:rsidRPr="001B6E38">
        <w:rPr>
          <w:rFonts w:ascii="Arial Narrow" w:hAnsi="Arial Narrow" w:cs="Arial"/>
          <w:bCs/>
          <w:lang w:val="it-IT"/>
        </w:rPr>
        <w:t>Il richiedente è privo di un genitore (il genitore è deceduto, ignoto o è stato privato della potestà genitoriale)</w:t>
      </w:r>
      <w:r w:rsidR="005E6262">
        <w:rPr>
          <w:rFonts w:ascii="Arial Narrow" w:hAnsi="Arial Narrow" w:cs="Arial"/>
          <w:bCs/>
          <w:lang w:val="it-IT"/>
        </w:rPr>
        <w:t>,</w:t>
      </w:r>
    </w:p>
    <w:p w:rsidR="001B6E38" w:rsidRPr="001B6E38" w:rsidRDefault="001B6E38" w:rsidP="001B6E38">
      <w:pPr>
        <w:numPr>
          <w:ilvl w:val="0"/>
          <w:numId w:val="9"/>
        </w:numPr>
        <w:ind w:left="426" w:hanging="426"/>
        <w:jc w:val="both"/>
        <w:rPr>
          <w:rFonts w:ascii="Arial Narrow" w:hAnsi="Arial Narrow" w:cs="Arial"/>
          <w:bCs/>
          <w:lang w:val="it-IT"/>
        </w:rPr>
      </w:pPr>
      <w:r w:rsidRPr="001B6E38">
        <w:rPr>
          <w:rFonts w:ascii="Arial Narrow" w:hAnsi="Arial Narrow" w:cs="Arial"/>
          <w:bCs/>
          <w:lang w:val="it-IT"/>
        </w:rPr>
        <w:t>Il richiedente è genitore di un bambino</w:t>
      </w:r>
      <w:r w:rsidR="005E6262">
        <w:rPr>
          <w:rFonts w:ascii="Arial Narrow" w:hAnsi="Arial Narrow" w:cs="Arial"/>
          <w:bCs/>
          <w:lang w:val="it-IT"/>
        </w:rPr>
        <w:t>,</w:t>
      </w:r>
    </w:p>
    <w:p w:rsidR="001B6E38" w:rsidRPr="001B6E38" w:rsidRDefault="001B6E38" w:rsidP="001B6E38">
      <w:pPr>
        <w:numPr>
          <w:ilvl w:val="0"/>
          <w:numId w:val="9"/>
        </w:numPr>
        <w:ind w:left="426" w:hanging="426"/>
        <w:jc w:val="both"/>
        <w:rPr>
          <w:rFonts w:ascii="Arial Narrow" w:hAnsi="Arial Narrow"/>
          <w:bCs/>
          <w:lang w:val="it-IT"/>
        </w:rPr>
      </w:pPr>
      <w:r w:rsidRPr="001B6E38">
        <w:rPr>
          <w:rFonts w:ascii="Arial Narrow" w:hAnsi="Arial Narrow" w:cs="Arial"/>
          <w:bCs/>
          <w:lang w:val="it-IT"/>
        </w:rPr>
        <w:t>Al richiedente o ad un suo parente stretto è stata accertata, per mezzo di un atto idoneo di un’istituzione preposta, una forma di compromissione fisica superiore al 70%</w:t>
      </w:r>
      <w:r w:rsidR="005E6262">
        <w:rPr>
          <w:rFonts w:ascii="Arial Narrow" w:hAnsi="Arial Narrow" w:cs="Arial"/>
          <w:bCs/>
          <w:lang w:val="it-IT"/>
        </w:rPr>
        <w:t>,</w:t>
      </w:r>
    </w:p>
    <w:p w:rsidR="001B6E38" w:rsidRPr="001B6E38" w:rsidRDefault="001B6E38" w:rsidP="001B6E38">
      <w:pPr>
        <w:numPr>
          <w:ilvl w:val="0"/>
          <w:numId w:val="9"/>
        </w:numPr>
        <w:ind w:left="426" w:hanging="426"/>
        <w:jc w:val="both"/>
        <w:rPr>
          <w:rFonts w:ascii="Arial Narrow" w:hAnsi="Arial Narrow"/>
          <w:bCs/>
          <w:lang w:val="it-IT"/>
        </w:rPr>
      </w:pPr>
      <w:r w:rsidRPr="001B6E38">
        <w:rPr>
          <w:rFonts w:ascii="Arial Narrow" w:hAnsi="Arial Narrow"/>
          <w:bCs/>
          <w:lang w:val="it-IT"/>
        </w:rPr>
        <w:t>Al richiedente o ad un suo parente stretto è stata accertata, per mezzo di un’idonea documentazione, una forma di difficoltà nello sviluppo</w:t>
      </w:r>
      <w:r w:rsidR="005E6262">
        <w:rPr>
          <w:rFonts w:ascii="Arial Narrow" w:hAnsi="Arial Narrow"/>
          <w:bCs/>
          <w:lang w:val="it-IT"/>
        </w:rPr>
        <w:t>,</w:t>
      </w:r>
    </w:p>
    <w:p w:rsidR="001B6E38" w:rsidRPr="001B6E38" w:rsidRDefault="001B6E38" w:rsidP="001B6E38">
      <w:pPr>
        <w:numPr>
          <w:ilvl w:val="0"/>
          <w:numId w:val="9"/>
        </w:numPr>
        <w:ind w:left="426" w:hanging="426"/>
        <w:jc w:val="both"/>
        <w:rPr>
          <w:rFonts w:ascii="Arial Narrow" w:hAnsi="Arial Narrow"/>
          <w:bCs/>
          <w:lang w:val="it-IT"/>
        </w:rPr>
      </w:pPr>
      <w:r w:rsidRPr="001B6E38">
        <w:rPr>
          <w:rFonts w:ascii="Arial Narrow" w:hAnsi="Arial Narrow"/>
          <w:bCs/>
          <w:lang w:val="it-IT"/>
        </w:rPr>
        <w:t>Qualora il richiedente provenga da una famiglia con tre o più figli fino al compimento dei 18 anni d’età, ovvero fino alla conclusione dell’istruzione regolare (26 anni) nonché qualora almeno un figlio della famiglia del candidato si istruisse al di fuori del luogo di residenza</w:t>
      </w:r>
      <w:r w:rsidR="005E6262">
        <w:rPr>
          <w:rFonts w:ascii="Arial Narrow" w:hAnsi="Arial Narrow"/>
          <w:bCs/>
          <w:lang w:val="it-IT"/>
        </w:rPr>
        <w:t>,</w:t>
      </w:r>
    </w:p>
    <w:p w:rsidR="001B6E38" w:rsidRPr="001B6E38" w:rsidRDefault="001B6E38" w:rsidP="001B6E38">
      <w:pPr>
        <w:numPr>
          <w:ilvl w:val="0"/>
          <w:numId w:val="9"/>
        </w:numPr>
        <w:ind w:left="426" w:hanging="426"/>
        <w:jc w:val="both"/>
        <w:rPr>
          <w:rFonts w:ascii="Arial Narrow" w:hAnsi="Arial Narrow"/>
          <w:bCs/>
          <w:lang w:val="it-IT"/>
        </w:rPr>
      </w:pPr>
      <w:r w:rsidRPr="001B6E38">
        <w:rPr>
          <w:rFonts w:ascii="Arial Narrow" w:hAnsi="Arial Narrow"/>
          <w:bCs/>
          <w:lang w:val="it-IT"/>
        </w:rPr>
        <w:t xml:space="preserve">Qualora il richiedente provenga da una famiglia con </w:t>
      </w:r>
      <w:r w:rsidR="005E6262">
        <w:rPr>
          <w:rFonts w:ascii="Arial Narrow" w:hAnsi="Arial Narrow"/>
          <w:bCs/>
          <w:lang w:val="it-IT"/>
        </w:rPr>
        <w:t>tre</w:t>
      </w:r>
      <w:r w:rsidRPr="001B6E38">
        <w:rPr>
          <w:rFonts w:ascii="Arial Narrow" w:hAnsi="Arial Narrow"/>
          <w:bCs/>
          <w:lang w:val="it-IT"/>
        </w:rPr>
        <w:t xml:space="preserve"> o più figli fino al compimento dei 18 anni d’età, ovvero fino alla conclusione dell’istruzione regolare (26 anni) nonché qualora i figli della famiglia si istruissero nel lu</w:t>
      </w:r>
      <w:r w:rsidR="005E6262">
        <w:rPr>
          <w:rFonts w:ascii="Arial Narrow" w:hAnsi="Arial Narrow"/>
          <w:bCs/>
          <w:lang w:val="it-IT"/>
        </w:rPr>
        <w:t>ogo di residenza.</w:t>
      </w:r>
    </w:p>
    <w:p w:rsidR="00451B53" w:rsidRPr="003E6E14" w:rsidRDefault="00451B53" w:rsidP="00380C3D">
      <w:pPr>
        <w:jc w:val="both"/>
        <w:rPr>
          <w:rFonts w:ascii="Arial Narrow" w:hAnsi="Arial Narrow" w:cs="Arial"/>
          <w:bCs/>
          <w:highlight w:val="yellow"/>
          <w:lang w:val="it-IT"/>
        </w:rPr>
      </w:pPr>
    </w:p>
    <w:p w:rsidR="005E6262" w:rsidRPr="005E6262" w:rsidRDefault="005E6262" w:rsidP="005E6262">
      <w:pPr>
        <w:jc w:val="both"/>
        <w:rPr>
          <w:rFonts w:ascii="Arial Narrow" w:hAnsi="Arial Narrow" w:cs="Arial"/>
          <w:bCs/>
          <w:lang w:val="it-IT"/>
        </w:rPr>
      </w:pPr>
      <w:r w:rsidRPr="005E6262">
        <w:rPr>
          <w:rFonts w:ascii="Arial Narrow" w:hAnsi="Arial Narrow" w:cs="Arial"/>
          <w:bCs/>
          <w:lang w:val="it-IT"/>
        </w:rPr>
        <w:t>Le circostanze di cui al presente punto si comprovano mediante un’idonea documentazione, ovvero:</w:t>
      </w:r>
    </w:p>
    <w:p w:rsidR="005E6262" w:rsidRDefault="005E6262" w:rsidP="005E6262">
      <w:pPr>
        <w:ind w:left="709" w:hanging="283"/>
        <w:jc w:val="both"/>
        <w:rPr>
          <w:rFonts w:ascii="Arial Narrow" w:hAnsi="Arial Narrow" w:cs="Arial"/>
          <w:bCs/>
          <w:i/>
          <w:lang w:val="it-IT"/>
        </w:rPr>
      </w:pPr>
      <w:r w:rsidRPr="005E6262">
        <w:rPr>
          <w:rFonts w:ascii="Arial Narrow" w:hAnsi="Arial Narrow" w:cs="Arial"/>
          <w:bCs/>
          <w:i/>
          <w:lang w:val="it-IT"/>
        </w:rPr>
        <w:t>-</w:t>
      </w:r>
      <w:r w:rsidRPr="005E6262">
        <w:rPr>
          <w:rFonts w:ascii="Arial Narrow" w:hAnsi="Arial Narrow" w:cs="Arial"/>
          <w:bCs/>
          <w:i/>
          <w:lang w:val="it-IT"/>
        </w:rPr>
        <w:tab/>
        <w:t>L’</w:t>
      </w:r>
      <w:r>
        <w:rPr>
          <w:rFonts w:ascii="Arial Narrow" w:hAnsi="Arial Narrow" w:cs="Arial"/>
          <w:bCs/>
          <w:i/>
          <w:lang w:val="it-IT"/>
        </w:rPr>
        <w:t>estratto dal registro de</w:t>
      </w:r>
      <w:r w:rsidR="0025408C">
        <w:rPr>
          <w:rFonts w:ascii="Arial Narrow" w:hAnsi="Arial Narrow" w:cs="Arial"/>
          <w:bCs/>
          <w:i/>
          <w:lang w:val="it-IT"/>
        </w:rPr>
        <w:t>lle</w:t>
      </w:r>
      <w:r>
        <w:rPr>
          <w:rFonts w:ascii="Arial Narrow" w:hAnsi="Arial Narrow" w:cs="Arial"/>
          <w:bCs/>
          <w:i/>
          <w:lang w:val="it-IT"/>
        </w:rPr>
        <w:t xml:space="preserve"> na</w:t>
      </w:r>
      <w:r w:rsidR="0025408C">
        <w:rPr>
          <w:rFonts w:ascii="Arial Narrow" w:hAnsi="Arial Narrow" w:cs="Arial"/>
          <w:bCs/>
          <w:i/>
          <w:lang w:val="it-IT"/>
        </w:rPr>
        <w:t>scite</w:t>
      </w:r>
      <w:r>
        <w:rPr>
          <w:rFonts w:ascii="Arial Narrow" w:hAnsi="Arial Narrow" w:cs="Arial"/>
          <w:bCs/>
          <w:i/>
          <w:lang w:val="it-IT"/>
        </w:rPr>
        <w:t xml:space="preserve"> o</w:t>
      </w:r>
      <w:r w:rsidRPr="005E6262">
        <w:rPr>
          <w:rFonts w:ascii="Arial Narrow" w:hAnsi="Arial Narrow" w:cs="Arial"/>
          <w:bCs/>
          <w:i/>
          <w:lang w:val="it-IT"/>
        </w:rPr>
        <w:t xml:space="preserve"> </w:t>
      </w:r>
      <w:r w:rsidR="0025408C">
        <w:rPr>
          <w:rFonts w:ascii="Arial Narrow" w:hAnsi="Arial Narrow" w:cs="Arial"/>
          <w:bCs/>
          <w:i/>
          <w:lang w:val="it-IT"/>
        </w:rPr>
        <w:t>dei decessi</w:t>
      </w:r>
      <w:r>
        <w:rPr>
          <w:rFonts w:ascii="Arial Narrow" w:hAnsi="Arial Narrow" w:cs="Arial"/>
          <w:bCs/>
          <w:i/>
          <w:lang w:val="it-IT"/>
        </w:rPr>
        <w:t>**</w:t>
      </w:r>
    </w:p>
    <w:p w:rsidR="005E6262" w:rsidRPr="005E6262" w:rsidRDefault="005E6262" w:rsidP="005E6262">
      <w:pPr>
        <w:ind w:left="709" w:hanging="283"/>
        <w:jc w:val="both"/>
        <w:rPr>
          <w:rFonts w:ascii="Arial Narrow" w:hAnsi="Arial Narrow" w:cs="Arial"/>
          <w:bCs/>
          <w:i/>
          <w:lang w:val="it-IT"/>
        </w:rPr>
      </w:pPr>
      <w:r>
        <w:rPr>
          <w:rFonts w:ascii="Arial Narrow" w:hAnsi="Arial Narrow" w:cs="Arial"/>
          <w:bCs/>
          <w:lang w:val="it-IT"/>
        </w:rPr>
        <w:t>-    La sentenza di separazione oppure di un’altra documentazione idonea</w:t>
      </w:r>
    </w:p>
    <w:p w:rsidR="005E6262" w:rsidRPr="005E6262" w:rsidRDefault="005E6262" w:rsidP="005E6262">
      <w:pPr>
        <w:ind w:left="709" w:hanging="283"/>
        <w:jc w:val="both"/>
        <w:rPr>
          <w:rFonts w:ascii="Arial Narrow" w:hAnsi="Arial Narrow" w:cs="Arial"/>
          <w:bCs/>
          <w:lang w:val="it-IT"/>
        </w:rPr>
      </w:pPr>
      <w:r w:rsidRPr="005E6262">
        <w:rPr>
          <w:rFonts w:ascii="Arial Narrow" w:hAnsi="Arial Narrow" w:cs="Arial"/>
          <w:bCs/>
          <w:lang w:val="it-IT"/>
        </w:rPr>
        <w:t>-</w:t>
      </w:r>
      <w:r w:rsidRPr="005E6262">
        <w:rPr>
          <w:rFonts w:ascii="Arial Narrow" w:hAnsi="Arial Narrow" w:cs="Arial"/>
          <w:bCs/>
          <w:lang w:val="it-IT"/>
        </w:rPr>
        <w:tab/>
        <w:t>L’idoneo atto dell’istituzione preposta all’accertamento della compromissione fisica</w:t>
      </w:r>
    </w:p>
    <w:p w:rsidR="005E6262" w:rsidRPr="005E6262" w:rsidRDefault="005E6262" w:rsidP="005E6262">
      <w:pPr>
        <w:ind w:left="709" w:hanging="283"/>
        <w:jc w:val="both"/>
        <w:rPr>
          <w:rFonts w:ascii="Arial Narrow" w:hAnsi="Arial Narrow" w:cs="Arial"/>
          <w:bCs/>
          <w:lang w:val="it-IT"/>
        </w:rPr>
      </w:pPr>
      <w:r w:rsidRPr="005E6262">
        <w:rPr>
          <w:rFonts w:ascii="Arial Narrow" w:hAnsi="Arial Narrow" w:cs="Arial"/>
          <w:bCs/>
          <w:lang w:val="it-IT"/>
        </w:rPr>
        <w:t>-</w:t>
      </w:r>
      <w:r w:rsidRPr="005E6262">
        <w:rPr>
          <w:rFonts w:ascii="Arial Narrow" w:hAnsi="Arial Narrow" w:cs="Arial"/>
          <w:bCs/>
          <w:lang w:val="it-IT"/>
        </w:rPr>
        <w:tab/>
        <w:t>Per i parenti stretti che studiano, è necessario presentare un certificato appropriato della scuola o dell’università comprovante l’istruzione regolare</w:t>
      </w:r>
    </w:p>
    <w:p w:rsidR="00451B53" w:rsidRPr="005E6262" w:rsidRDefault="005E6262" w:rsidP="005E6262">
      <w:pPr>
        <w:ind w:left="709" w:hanging="283"/>
        <w:jc w:val="both"/>
        <w:rPr>
          <w:rFonts w:ascii="Arial Narrow" w:hAnsi="Arial Narrow" w:cs="Arial"/>
          <w:bCs/>
          <w:lang w:val="it-IT"/>
        </w:rPr>
      </w:pPr>
      <w:r w:rsidRPr="005E6262">
        <w:rPr>
          <w:rFonts w:ascii="Arial Narrow" w:hAnsi="Arial Narrow" w:cs="Arial"/>
          <w:bCs/>
          <w:lang w:val="it-IT"/>
        </w:rPr>
        <w:t>-</w:t>
      </w:r>
      <w:r w:rsidRPr="005E6262">
        <w:rPr>
          <w:rFonts w:ascii="Arial Narrow" w:hAnsi="Arial Narrow" w:cs="Arial"/>
          <w:bCs/>
          <w:lang w:val="it-IT"/>
        </w:rPr>
        <w:tab/>
        <w:t>Per le persone con difficoltà nello sviluppo, le circostanze sociali sono comprovate con un appropri</w:t>
      </w:r>
      <w:r>
        <w:rPr>
          <w:rFonts w:ascii="Arial Narrow" w:hAnsi="Arial Narrow" w:cs="Arial"/>
          <w:bCs/>
          <w:lang w:val="it-IT"/>
        </w:rPr>
        <w:t>ato decreto</w:t>
      </w:r>
    </w:p>
    <w:p w:rsidR="00451B53" w:rsidRPr="005E6262" w:rsidRDefault="00451B53" w:rsidP="00380C3D">
      <w:pPr>
        <w:rPr>
          <w:rFonts w:ascii="Arial Narrow" w:hAnsi="Arial Narrow"/>
          <w:lang w:val="it-IT"/>
        </w:rPr>
      </w:pPr>
    </w:p>
    <w:p w:rsidR="00451B53" w:rsidRPr="005E6262" w:rsidRDefault="009C26D9" w:rsidP="00380C3D">
      <w:pPr>
        <w:jc w:val="both"/>
        <w:rPr>
          <w:rFonts w:ascii="Arial Narrow" w:hAnsi="Arial Narrow"/>
          <w:lang w:val="it-IT"/>
        </w:rPr>
      </w:pPr>
      <w:r w:rsidRPr="005E6262">
        <w:rPr>
          <w:rFonts w:ascii="Arial Narrow" w:hAnsi="Arial Narrow"/>
          <w:lang w:val="it-IT"/>
        </w:rPr>
        <w:t>**</w:t>
      </w:r>
      <w:r w:rsidR="005E6262" w:rsidRPr="005E6262">
        <w:rPr>
          <w:rFonts w:ascii="Arial Narrow" w:hAnsi="Arial Narrow"/>
          <w:lang w:val="it-IT"/>
        </w:rPr>
        <w:t xml:space="preserve"> La documentazione rilasciata dagli organi statali, per la quale la Città detiene il permesso, verrà visionata dal presente Settore per dovere d’ufficio, previo benestare del richiedente, pertanto il richiedente non è tenuto a recapitarla. Il richiedente dà il suo benestare alla Città di Rovinj-Rovigno per scaricare i dati disponibili dalle banche dati elettroniche:</w:t>
      </w:r>
    </w:p>
    <w:p w:rsidR="00451B53" w:rsidRPr="005E6262" w:rsidRDefault="00451B53" w:rsidP="00380C3D">
      <w:pPr>
        <w:ind w:firstLine="426"/>
        <w:jc w:val="both"/>
        <w:rPr>
          <w:rFonts w:ascii="Arial Narrow" w:hAnsi="Arial Narrow"/>
          <w:i/>
          <w:lang w:val="it-IT"/>
        </w:rPr>
      </w:pPr>
      <w:r w:rsidRPr="005E6262">
        <w:rPr>
          <w:rFonts w:ascii="Arial Narrow" w:hAnsi="Arial Narrow"/>
          <w:i/>
          <w:lang w:val="it-IT"/>
        </w:rPr>
        <w:t>-</w:t>
      </w:r>
      <w:r w:rsidRPr="005E6262">
        <w:rPr>
          <w:rFonts w:ascii="Arial Narrow" w:hAnsi="Arial Narrow"/>
          <w:i/>
          <w:lang w:val="it-IT"/>
        </w:rPr>
        <w:tab/>
      </w:r>
      <w:r w:rsidR="005E6262" w:rsidRPr="005E6262">
        <w:rPr>
          <w:rFonts w:ascii="Arial Narrow" w:hAnsi="Arial Narrow"/>
          <w:i/>
          <w:lang w:val="it-IT"/>
        </w:rPr>
        <w:t xml:space="preserve">estratto dal registro </w:t>
      </w:r>
      <w:r w:rsidR="0025408C" w:rsidRPr="0025408C">
        <w:rPr>
          <w:rFonts w:ascii="Arial Narrow" w:hAnsi="Arial Narrow"/>
          <w:i/>
          <w:lang w:val="it-IT"/>
        </w:rPr>
        <w:t>delle nascite o dei decessi</w:t>
      </w:r>
    </w:p>
    <w:p w:rsidR="00451B53" w:rsidRPr="003E6E14" w:rsidRDefault="00451B53" w:rsidP="00380C3D">
      <w:pPr>
        <w:rPr>
          <w:rFonts w:ascii="Arial Narrow" w:hAnsi="Arial Narrow"/>
          <w:highlight w:val="yellow"/>
          <w:lang w:val="it-IT"/>
        </w:rPr>
      </w:pPr>
    </w:p>
    <w:p w:rsidR="00451B53" w:rsidRPr="003E6E14" w:rsidRDefault="005E6262" w:rsidP="00380C3D">
      <w:pPr>
        <w:jc w:val="both"/>
        <w:rPr>
          <w:rFonts w:ascii="Arial Narrow" w:hAnsi="Arial Narrow"/>
          <w:highlight w:val="yellow"/>
          <w:lang w:val="it-IT"/>
        </w:rPr>
      </w:pPr>
      <w:r w:rsidRPr="005E6262">
        <w:rPr>
          <w:rFonts w:ascii="Arial Narrow" w:hAnsi="Arial Narrow" w:cs="Arial"/>
          <w:bCs/>
          <w:lang w:val="it-IT"/>
        </w:rPr>
        <w:t xml:space="preserve">Al fine di determinare le </w:t>
      </w:r>
      <w:r>
        <w:rPr>
          <w:rFonts w:ascii="Arial Narrow" w:hAnsi="Arial Narrow" w:cs="Arial"/>
          <w:bCs/>
          <w:lang w:val="it-IT"/>
        </w:rPr>
        <w:t xml:space="preserve">circostanze sociali </w:t>
      </w:r>
      <w:r w:rsidRPr="005E6262">
        <w:rPr>
          <w:rFonts w:ascii="Arial Narrow" w:hAnsi="Arial Narrow" w:cs="Arial"/>
          <w:bCs/>
          <w:lang w:val="it-IT"/>
        </w:rPr>
        <w:t xml:space="preserve">è necessario compilare e recapitare </w:t>
      </w:r>
      <w:r w:rsidRPr="005E6262">
        <w:rPr>
          <w:rFonts w:ascii="Arial Narrow" w:hAnsi="Arial Narrow" w:cs="Arial"/>
          <w:b/>
          <w:bCs/>
          <w:lang w:val="it-IT"/>
        </w:rPr>
        <w:t>l’ALLEGATO 3 Tabella del numero dei membri della famiglia</w:t>
      </w:r>
      <w:r w:rsidRPr="005E6262">
        <w:rPr>
          <w:rFonts w:ascii="Arial Narrow" w:hAnsi="Arial Narrow" w:cs="Arial"/>
          <w:bCs/>
          <w:lang w:val="it-IT"/>
        </w:rPr>
        <w:t xml:space="preserve"> con i </w:t>
      </w:r>
      <w:r w:rsidRPr="005E6262">
        <w:rPr>
          <w:rFonts w:ascii="Arial Narrow" w:hAnsi="Arial Narrow" w:cs="Arial"/>
          <w:b/>
          <w:bCs/>
          <w:lang w:val="it-IT"/>
        </w:rPr>
        <w:t>benestare firmati</w:t>
      </w:r>
      <w:r w:rsidRPr="005E6262">
        <w:rPr>
          <w:rFonts w:ascii="Arial Narrow" w:hAnsi="Arial Narrow" w:cs="Arial"/>
          <w:bCs/>
          <w:lang w:val="it-IT"/>
        </w:rPr>
        <w:t xml:space="preserve"> per la raccolta e il trattamento dei dati personali </w:t>
      </w:r>
      <w:r w:rsidRPr="005E6262">
        <w:rPr>
          <w:rFonts w:ascii="Arial Narrow" w:hAnsi="Arial Narrow" w:cs="Arial"/>
          <w:b/>
          <w:bCs/>
          <w:lang w:val="it-IT"/>
        </w:rPr>
        <w:lastRenderedPageBreak/>
        <w:t>per ogni membro della famiglia</w:t>
      </w:r>
      <w:r w:rsidRPr="005E6262">
        <w:rPr>
          <w:rFonts w:ascii="Arial Narrow" w:hAnsi="Arial Narrow" w:cs="Arial"/>
          <w:bCs/>
          <w:lang w:val="it-IT"/>
        </w:rPr>
        <w:t xml:space="preserve"> al fine di effettuare la presa in visione del registro </w:t>
      </w:r>
      <w:r>
        <w:rPr>
          <w:rFonts w:ascii="Arial Narrow" w:hAnsi="Arial Narrow" w:cs="Arial"/>
          <w:bCs/>
          <w:lang w:val="it-IT"/>
        </w:rPr>
        <w:t>sullo stato dei cittadini del Ministero dell’amministrazione.</w:t>
      </w:r>
    </w:p>
    <w:p w:rsidR="00451B53" w:rsidRPr="003E6E14" w:rsidRDefault="00451B53" w:rsidP="00380C3D">
      <w:pPr>
        <w:rPr>
          <w:rFonts w:ascii="Arial Narrow" w:hAnsi="Arial Narrow"/>
          <w:highlight w:val="yellow"/>
          <w:lang w:val="it-IT"/>
        </w:rPr>
      </w:pPr>
    </w:p>
    <w:p w:rsidR="00451B53" w:rsidRPr="003E6E14" w:rsidRDefault="005E6262" w:rsidP="00380C3D">
      <w:pPr>
        <w:jc w:val="both"/>
        <w:rPr>
          <w:rFonts w:ascii="Arial Narrow" w:hAnsi="Arial Narrow" w:cs="Arial"/>
          <w:highlight w:val="yellow"/>
          <w:lang w:val="it-IT"/>
        </w:rPr>
      </w:pPr>
      <w:r w:rsidRPr="005E6262">
        <w:rPr>
          <w:rFonts w:ascii="Arial Narrow" w:hAnsi="Arial Narrow" w:cs="Arial"/>
          <w:lang w:val="it-IT"/>
        </w:rPr>
        <w:t>Le richieste alle quali non è allegata la documentazione comprovante lo status materiale e</w:t>
      </w:r>
      <w:r>
        <w:rPr>
          <w:rFonts w:ascii="Arial Narrow" w:hAnsi="Arial Narrow" w:cs="Arial"/>
          <w:lang w:val="it-IT"/>
        </w:rPr>
        <w:t>/o sociale non verranno valutate.</w:t>
      </w:r>
    </w:p>
    <w:p w:rsidR="00451B53" w:rsidRPr="003E6E14" w:rsidRDefault="00451B53" w:rsidP="00380C3D">
      <w:pPr>
        <w:ind w:left="360"/>
        <w:jc w:val="both"/>
        <w:rPr>
          <w:rFonts w:ascii="Arial Narrow" w:hAnsi="Arial Narrow" w:cs="Arial"/>
          <w:b/>
          <w:highlight w:val="yellow"/>
          <w:lang w:val="it-IT"/>
        </w:rPr>
      </w:pPr>
    </w:p>
    <w:p w:rsidR="00451B53" w:rsidRPr="00364847" w:rsidRDefault="00451B53" w:rsidP="00380C3D">
      <w:pPr>
        <w:jc w:val="both"/>
        <w:rPr>
          <w:rFonts w:ascii="Arial Narrow" w:hAnsi="Arial Narrow" w:cs="Arial"/>
          <w:b/>
          <w:i/>
          <w:lang w:val="it-IT"/>
        </w:rPr>
      </w:pPr>
      <w:r w:rsidRPr="00364847">
        <w:rPr>
          <w:rFonts w:ascii="Arial Narrow" w:hAnsi="Arial Narrow" w:cs="Arial"/>
          <w:b/>
          <w:lang w:val="it-IT"/>
        </w:rPr>
        <w:t xml:space="preserve">B. </w:t>
      </w:r>
      <w:r w:rsidR="00364847" w:rsidRPr="00364847">
        <w:rPr>
          <w:rFonts w:ascii="Arial Narrow" w:hAnsi="Arial Narrow" w:cs="Arial"/>
          <w:b/>
          <w:lang w:val="it-IT"/>
        </w:rPr>
        <w:t>La documentazione AGGIUNTIVA</w:t>
      </w:r>
      <w:r w:rsidRPr="00364847">
        <w:rPr>
          <w:rFonts w:ascii="Arial Narrow" w:hAnsi="Arial Narrow" w:cs="Arial"/>
          <w:b/>
          <w:lang w:val="it-IT"/>
        </w:rPr>
        <w:t xml:space="preserve"> (</w:t>
      </w:r>
      <w:r w:rsidR="00364847" w:rsidRPr="00364847">
        <w:rPr>
          <w:rFonts w:ascii="Arial Narrow" w:hAnsi="Arial Narrow" w:cs="Arial"/>
          <w:b/>
          <w:lang w:val="it-IT"/>
        </w:rPr>
        <w:t>non obbligatoria</w:t>
      </w:r>
      <w:r w:rsidRPr="00364847">
        <w:rPr>
          <w:rFonts w:ascii="Arial Narrow" w:hAnsi="Arial Narrow" w:cs="Arial"/>
          <w:b/>
          <w:lang w:val="it-IT"/>
        </w:rPr>
        <w:t>):</w:t>
      </w:r>
    </w:p>
    <w:p w:rsidR="00451B53" w:rsidRPr="003E6E14" w:rsidRDefault="00451B53" w:rsidP="00380C3D">
      <w:pPr>
        <w:jc w:val="both"/>
        <w:rPr>
          <w:rFonts w:ascii="Arial Narrow" w:hAnsi="Arial Narrow" w:cs="Arial"/>
          <w:b/>
          <w:i/>
          <w:highlight w:val="yellow"/>
          <w:lang w:val="it-IT"/>
        </w:rPr>
      </w:pPr>
    </w:p>
    <w:p w:rsidR="00451B53" w:rsidRPr="003E6E14" w:rsidRDefault="005E6262" w:rsidP="00380C3D">
      <w:pPr>
        <w:jc w:val="both"/>
        <w:rPr>
          <w:rFonts w:ascii="Arial Narrow" w:hAnsi="Arial Narrow" w:cs="Arial"/>
          <w:highlight w:val="yellow"/>
          <w:lang w:val="it-IT"/>
        </w:rPr>
      </w:pPr>
      <w:r w:rsidRPr="005E6262">
        <w:rPr>
          <w:rFonts w:ascii="Arial Narrow" w:hAnsi="Arial Narrow" w:cs="Arial"/>
          <w:lang w:val="it-IT"/>
        </w:rPr>
        <w:t>Oltre alla documentazione obbligatoria, il concorrente può allegare anche la documentazione aggiuntiva comprovante i risultati conseg</w:t>
      </w:r>
      <w:r>
        <w:rPr>
          <w:rFonts w:ascii="Arial Narrow" w:hAnsi="Arial Narrow" w:cs="Arial"/>
          <w:lang w:val="it-IT"/>
        </w:rPr>
        <w:t>uiti.</w:t>
      </w:r>
    </w:p>
    <w:p w:rsidR="00451B53" w:rsidRPr="003E6E14" w:rsidRDefault="00451B53" w:rsidP="00380C3D">
      <w:pPr>
        <w:jc w:val="both"/>
        <w:rPr>
          <w:rFonts w:ascii="Arial Narrow" w:hAnsi="Arial Narrow" w:cs="Arial"/>
          <w:b/>
          <w:highlight w:val="yellow"/>
          <w:lang w:val="it-IT"/>
        </w:rPr>
      </w:pPr>
    </w:p>
    <w:p w:rsidR="00451B53" w:rsidRPr="003E6E14" w:rsidRDefault="005E6262" w:rsidP="00380C3D">
      <w:pPr>
        <w:ind w:left="360"/>
        <w:jc w:val="both"/>
        <w:rPr>
          <w:rFonts w:ascii="Arial Narrow" w:hAnsi="Arial Narrow" w:cs="Arial"/>
          <w:b/>
          <w:bCs/>
          <w:highlight w:val="yellow"/>
          <w:lang w:val="it-IT"/>
        </w:rPr>
      </w:pPr>
      <w:r w:rsidRPr="005E6262">
        <w:rPr>
          <w:rFonts w:ascii="Arial Narrow" w:hAnsi="Arial Narrow" w:cs="Arial"/>
          <w:b/>
          <w:bCs/>
          <w:lang w:val="it-IT"/>
        </w:rPr>
        <w:t>Documentazione aggiuntiva in merito ai risultati riconosciuti</w:t>
      </w:r>
      <w:r>
        <w:rPr>
          <w:rFonts w:ascii="Arial Narrow" w:hAnsi="Arial Narrow" w:cs="Arial"/>
          <w:b/>
          <w:bCs/>
          <w:lang w:val="it-IT"/>
        </w:rPr>
        <w:t>:</w:t>
      </w:r>
    </w:p>
    <w:p w:rsidR="0015208F" w:rsidRDefault="005E6262" w:rsidP="00DB7781">
      <w:pPr>
        <w:numPr>
          <w:ilvl w:val="0"/>
          <w:numId w:val="2"/>
        </w:numPr>
        <w:ind w:hanging="704"/>
        <w:jc w:val="both"/>
        <w:rPr>
          <w:rFonts w:ascii="Arial Narrow" w:hAnsi="Arial Narrow" w:cs="Arial"/>
          <w:lang w:val="it-IT"/>
        </w:rPr>
      </w:pPr>
      <w:r w:rsidRPr="0015208F">
        <w:rPr>
          <w:rFonts w:ascii="Arial Narrow" w:hAnsi="Arial Narrow" w:cs="Arial"/>
          <w:lang w:val="it-IT"/>
        </w:rPr>
        <w:t xml:space="preserve">Conferma del premio del rettore </w:t>
      </w:r>
    </w:p>
    <w:p w:rsidR="0015208F" w:rsidRDefault="0015208F" w:rsidP="002954D9">
      <w:pPr>
        <w:numPr>
          <w:ilvl w:val="0"/>
          <w:numId w:val="2"/>
        </w:numPr>
        <w:ind w:hanging="704"/>
        <w:jc w:val="both"/>
        <w:rPr>
          <w:rFonts w:ascii="Arial Narrow" w:hAnsi="Arial Narrow" w:cs="Arial"/>
          <w:lang w:val="it-IT"/>
        </w:rPr>
      </w:pPr>
      <w:r>
        <w:rPr>
          <w:rFonts w:ascii="Arial Narrow" w:hAnsi="Arial Narrow" w:cs="Arial"/>
          <w:lang w:val="it-IT"/>
        </w:rPr>
        <w:t>Diploma per aver conseguito il I-III posto alle competizioni europee o mondali con la conferma del Ministero della scienza e dell’istruzione o rispettivamente de</w:t>
      </w:r>
      <w:r w:rsidRPr="0015208F">
        <w:rPr>
          <w:rFonts w:ascii="Arial Narrow" w:hAnsi="Arial Narrow" w:cs="Arial"/>
          <w:lang w:val="it-IT"/>
        </w:rPr>
        <w:t>ll’Unione sportiva nazionale oppure dal Comitato olimpico croato</w:t>
      </w:r>
    </w:p>
    <w:p w:rsidR="0015208F" w:rsidRPr="0015208F" w:rsidRDefault="0015208F" w:rsidP="002954D9">
      <w:pPr>
        <w:pStyle w:val="ListParagraph"/>
        <w:numPr>
          <w:ilvl w:val="0"/>
          <w:numId w:val="2"/>
        </w:numPr>
        <w:ind w:left="709" w:hanging="709"/>
        <w:jc w:val="both"/>
        <w:rPr>
          <w:rFonts w:ascii="Arial Narrow" w:hAnsi="Arial Narrow" w:cs="Arial"/>
          <w:lang w:val="it-IT"/>
        </w:rPr>
      </w:pPr>
      <w:r w:rsidRPr="0015208F">
        <w:rPr>
          <w:rFonts w:ascii="Arial Narrow" w:hAnsi="Arial Narrow" w:cs="Arial"/>
          <w:lang w:val="it-IT"/>
        </w:rPr>
        <w:t>Diploma per aver conseguito il I-III posto alle competizioni regionali, qualora le competizioni siano state attestate da parte del Ministero della scienza e dell’istruzione</w:t>
      </w:r>
    </w:p>
    <w:p w:rsidR="00451B53" w:rsidRPr="002954D9" w:rsidRDefault="0015208F" w:rsidP="002954D9">
      <w:pPr>
        <w:pStyle w:val="ListParagraph"/>
        <w:numPr>
          <w:ilvl w:val="0"/>
          <w:numId w:val="2"/>
        </w:numPr>
        <w:ind w:hanging="704"/>
        <w:jc w:val="both"/>
        <w:rPr>
          <w:rFonts w:ascii="Arial Narrow" w:hAnsi="Arial Narrow" w:cs="Arial"/>
          <w:lang w:val="it-IT"/>
        </w:rPr>
      </w:pPr>
      <w:r w:rsidRPr="0015208F">
        <w:rPr>
          <w:rFonts w:ascii="Arial Narrow" w:hAnsi="Arial Narrow" w:cs="Arial"/>
          <w:lang w:val="it-IT"/>
        </w:rPr>
        <w:tab/>
        <w:t>Diploma per aver conseguito il I-III posto alle competizioni statali,</w:t>
      </w:r>
      <w:r w:rsidRPr="002D1FEF">
        <w:rPr>
          <w:lang w:val="it-IT"/>
        </w:rPr>
        <w:t xml:space="preserve"> </w:t>
      </w:r>
      <w:r w:rsidRPr="0015208F">
        <w:rPr>
          <w:rFonts w:ascii="Arial Narrow" w:hAnsi="Arial Narrow" w:cs="Arial"/>
          <w:lang w:val="it-IT"/>
        </w:rPr>
        <w:t>qualora le competizioni siano state attestate da parte del Ministero della scienza e dell’istruzione</w:t>
      </w:r>
      <w:r w:rsidRPr="002D1FEF">
        <w:rPr>
          <w:lang w:val="it-IT"/>
        </w:rPr>
        <w:t xml:space="preserve"> </w:t>
      </w:r>
      <w:r w:rsidRPr="0015208F">
        <w:rPr>
          <w:rFonts w:ascii="Arial Narrow" w:hAnsi="Arial Narrow" w:cs="Arial"/>
          <w:lang w:val="it-IT"/>
        </w:rPr>
        <w:t>o rispettivamente da altre istituzioni competenti, dall’Unione sportiva nazionale oppure dal Comitato olimpico croato</w:t>
      </w:r>
    </w:p>
    <w:p w:rsidR="00451B53" w:rsidRPr="002954D9" w:rsidRDefault="00451B53" w:rsidP="002954D9">
      <w:pPr>
        <w:ind w:left="709" w:hanging="704"/>
        <w:jc w:val="both"/>
        <w:rPr>
          <w:rFonts w:ascii="Arial Narrow" w:hAnsi="Arial Narrow" w:cs="Arial"/>
          <w:lang w:val="it-IT"/>
        </w:rPr>
      </w:pPr>
      <w:r w:rsidRPr="002954D9">
        <w:rPr>
          <w:rFonts w:ascii="Arial Narrow" w:hAnsi="Arial Narrow" w:cs="Arial"/>
          <w:lang w:val="it-IT"/>
        </w:rPr>
        <w:t>5.</w:t>
      </w:r>
      <w:r w:rsidRPr="002954D9">
        <w:rPr>
          <w:rFonts w:ascii="Arial Narrow" w:hAnsi="Arial Narrow" w:cs="Arial"/>
          <w:lang w:val="it-IT"/>
        </w:rPr>
        <w:tab/>
      </w:r>
      <w:r w:rsidR="002954D9" w:rsidRPr="002954D9">
        <w:rPr>
          <w:rFonts w:ascii="Arial Narrow" w:hAnsi="Arial Narrow" w:cs="Arial"/>
          <w:lang w:val="it-IT"/>
        </w:rPr>
        <w:t>Per aver fatto parte della squadra della rappresentazione nazionale, con la conferma dell’Unione sportiva nazionale oppure del Comitato olimpico croato</w:t>
      </w:r>
    </w:p>
    <w:p w:rsidR="00451B53" w:rsidRPr="002954D9" w:rsidRDefault="00451B53" w:rsidP="002954D9">
      <w:pPr>
        <w:ind w:left="709" w:hanging="704"/>
        <w:jc w:val="both"/>
        <w:rPr>
          <w:rFonts w:ascii="Arial Narrow" w:hAnsi="Arial Narrow" w:cs="Arial"/>
          <w:lang w:val="it-IT"/>
        </w:rPr>
      </w:pPr>
      <w:r w:rsidRPr="002954D9">
        <w:rPr>
          <w:rFonts w:ascii="Arial Narrow" w:hAnsi="Arial Narrow" w:cs="Arial"/>
          <w:lang w:val="it-IT"/>
        </w:rPr>
        <w:t>6.</w:t>
      </w:r>
      <w:r w:rsidRPr="002954D9">
        <w:rPr>
          <w:rFonts w:ascii="Arial Narrow" w:hAnsi="Arial Narrow" w:cs="Arial"/>
          <w:lang w:val="it-IT"/>
        </w:rPr>
        <w:tab/>
      </w:r>
      <w:r w:rsidR="002954D9" w:rsidRPr="002954D9">
        <w:rPr>
          <w:rFonts w:ascii="Arial Narrow" w:hAnsi="Arial Narrow" w:cs="Arial"/>
          <w:lang w:val="it-IT"/>
        </w:rPr>
        <w:t>Per aver partecipato ai Giochi del Mediterraneo, al Campionato europeo e mondiale, o ai Giochi Olimpici con la conferma del Ministero della scienza e dell’istruzione, dell’Unione sportiva nazionale oppure del Comitato olimpico croato</w:t>
      </w:r>
    </w:p>
    <w:p w:rsidR="00451B53" w:rsidRPr="002954D9" w:rsidRDefault="00451B53" w:rsidP="002954D9">
      <w:pPr>
        <w:ind w:left="709" w:hanging="704"/>
        <w:jc w:val="both"/>
        <w:rPr>
          <w:rFonts w:ascii="Arial Narrow" w:hAnsi="Arial Narrow" w:cs="Arial"/>
          <w:lang w:val="it-IT"/>
        </w:rPr>
      </w:pPr>
      <w:r w:rsidRPr="002954D9">
        <w:rPr>
          <w:rFonts w:ascii="Arial Narrow" w:hAnsi="Arial Narrow" w:cs="Arial"/>
          <w:lang w:val="it-IT"/>
        </w:rPr>
        <w:t>7.</w:t>
      </w:r>
      <w:r w:rsidRPr="002954D9">
        <w:rPr>
          <w:rFonts w:ascii="Arial Narrow" w:hAnsi="Arial Narrow" w:cs="Arial"/>
          <w:lang w:val="it-IT"/>
        </w:rPr>
        <w:tab/>
      </w:r>
      <w:r w:rsidR="002954D9" w:rsidRPr="002954D9">
        <w:rPr>
          <w:rFonts w:ascii="Arial Narrow" w:hAnsi="Arial Narrow" w:cs="Arial"/>
          <w:lang w:val="it-IT"/>
        </w:rPr>
        <w:t>Per il volontariato effettuato presso istituzioni ed associazioni della società civile che sono riconosciute come organizzazioni che lavorano per il bene comune sul territorio della Città di Rovinj-Rovigno di almeno 20 ore all'anno, conferma di volontariato, fotocopia del libretto di volontariato</w:t>
      </w:r>
    </w:p>
    <w:p w:rsidR="002954D9" w:rsidRPr="002954D9" w:rsidRDefault="00451B53" w:rsidP="002954D9">
      <w:pPr>
        <w:ind w:left="709" w:hanging="704"/>
        <w:jc w:val="both"/>
        <w:rPr>
          <w:rFonts w:ascii="Arial Narrow" w:hAnsi="Arial Narrow" w:cs="Arial"/>
          <w:lang w:val="it-IT"/>
        </w:rPr>
      </w:pPr>
      <w:r w:rsidRPr="002954D9">
        <w:rPr>
          <w:rFonts w:ascii="Arial Narrow" w:hAnsi="Arial Narrow" w:cs="Arial"/>
          <w:lang w:val="it-IT"/>
        </w:rPr>
        <w:t>8.</w:t>
      </w:r>
      <w:r w:rsidRPr="002954D9">
        <w:rPr>
          <w:rFonts w:ascii="Arial Narrow" w:hAnsi="Arial Narrow" w:cs="Arial"/>
          <w:lang w:val="it-IT"/>
        </w:rPr>
        <w:tab/>
      </w:r>
      <w:r w:rsidR="002954D9" w:rsidRPr="002954D9">
        <w:rPr>
          <w:rFonts w:ascii="Arial Narrow" w:hAnsi="Arial Narrow" w:cs="Arial"/>
          <w:lang w:val="it-IT"/>
        </w:rPr>
        <w:t>Per ogni esame di materie obbligatorie superato con ottimi risultati alla maturità di Stato di livello B, pagella oppure conferma di conseguimento della maturità di Stato</w:t>
      </w:r>
    </w:p>
    <w:p w:rsidR="002954D9" w:rsidRDefault="002954D9" w:rsidP="002954D9">
      <w:pPr>
        <w:ind w:left="709" w:hanging="704"/>
        <w:jc w:val="both"/>
        <w:rPr>
          <w:rFonts w:ascii="Arial Narrow" w:hAnsi="Arial Narrow" w:cs="Arial"/>
          <w:lang w:val="it-IT"/>
        </w:rPr>
      </w:pPr>
      <w:r w:rsidRPr="002954D9">
        <w:rPr>
          <w:rFonts w:ascii="Arial Narrow" w:hAnsi="Arial Narrow" w:cs="Arial"/>
          <w:lang w:val="it-IT"/>
        </w:rPr>
        <w:t>9.</w:t>
      </w:r>
      <w:r w:rsidRPr="002954D9">
        <w:rPr>
          <w:rFonts w:ascii="Arial Narrow" w:hAnsi="Arial Narrow" w:cs="Arial"/>
          <w:lang w:val="it-IT"/>
        </w:rPr>
        <w:tab/>
        <w:t>Per ogni esame di materie obbligatorie superato con ottimi risultati alla maturità di Stato di livello A, pagella oppure conferma di conseguimento della maturità di Stato.</w:t>
      </w:r>
    </w:p>
    <w:p w:rsidR="00451B53" w:rsidRPr="003E6E14" w:rsidRDefault="00451B53" w:rsidP="00380C3D">
      <w:pPr>
        <w:ind w:left="360"/>
        <w:jc w:val="both"/>
        <w:rPr>
          <w:rFonts w:ascii="Arial Narrow" w:hAnsi="Arial Narrow" w:cs="Arial"/>
          <w:highlight w:val="yellow"/>
          <w:lang w:val="it-IT"/>
        </w:rPr>
      </w:pPr>
    </w:p>
    <w:p w:rsidR="00451B53" w:rsidRDefault="002954D9" w:rsidP="002954D9">
      <w:pPr>
        <w:jc w:val="both"/>
        <w:rPr>
          <w:rFonts w:ascii="Arial Narrow" w:hAnsi="Arial Narrow" w:cs="Arial"/>
          <w:lang w:val="it-IT"/>
        </w:rPr>
      </w:pPr>
      <w:r w:rsidRPr="002954D9">
        <w:rPr>
          <w:rFonts w:ascii="Arial Narrow" w:hAnsi="Arial Narrow" w:cs="Arial"/>
          <w:lang w:val="it-IT"/>
        </w:rPr>
        <w:t xml:space="preserve">La partecipazione alle competizioni verrà conteggiata nel punteggio soltanto se si tratta di competizioni attestate dalle istituzioni competenti, e in tal caso si prendono in considerazione la partecipazione e il piazzamento negli ultimi due </w:t>
      </w:r>
      <w:r>
        <w:rPr>
          <w:rFonts w:ascii="Arial Narrow" w:hAnsi="Arial Narrow" w:cs="Arial"/>
          <w:lang w:val="it-IT"/>
        </w:rPr>
        <w:t xml:space="preserve">(2) </w:t>
      </w:r>
      <w:r w:rsidRPr="002954D9">
        <w:rPr>
          <w:rFonts w:ascii="Arial Narrow" w:hAnsi="Arial Narrow" w:cs="Arial"/>
          <w:lang w:val="it-IT"/>
        </w:rPr>
        <w:t>anni scolastici/accademici.</w:t>
      </w:r>
    </w:p>
    <w:p w:rsidR="002954D9" w:rsidRPr="003E6E14" w:rsidRDefault="002954D9" w:rsidP="00380C3D">
      <w:pPr>
        <w:rPr>
          <w:rFonts w:ascii="Arial Narrow" w:hAnsi="Arial Narrow" w:cs="Arial"/>
          <w:b/>
          <w:highlight w:val="yellow"/>
          <w:lang w:val="it-IT"/>
        </w:rPr>
      </w:pPr>
    </w:p>
    <w:p w:rsidR="00451B53" w:rsidRPr="003E6E14" w:rsidRDefault="002954D9" w:rsidP="00380C3D">
      <w:pPr>
        <w:jc w:val="both"/>
        <w:rPr>
          <w:rFonts w:ascii="Arial Narrow" w:hAnsi="Arial Narrow" w:cs="Arial"/>
          <w:highlight w:val="yellow"/>
          <w:lang w:val="it-IT"/>
        </w:rPr>
      </w:pPr>
      <w:r w:rsidRPr="002954D9">
        <w:rPr>
          <w:rFonts w:ascii="Arial Narrow" w:hAnsi="Arial Narrow" w:cs="Arial"/>
          <w:lang w:val="it-IT"/>
        </w:rPr>
        <w:t>Il diritto a</w:t>
      </w:r>
      <w:r>
        <w:rPr>
          <w:rFonts w:ascii="Arial Narrow" w:hAnsi="Arial Narrow" w:cs="Arial"/>
          <w:lang w:val="it-IT"/>
        </w:rPr>
        <w:t>l punteggio</w:t>
      </w:r>
      <w:r w:rsidRPr="002954D9">
        <w:rPr>
          <w:rFonts w:ascii="Arial Narrow" w:hAnsi="Arial Narrow" w:cs="Arial"/>
          <w:lang w:val="it-IT"/>
        </w:rPr>
        <w:t xml:space="preserve"> d</w:t>
      </w:r>
      <w:r>
        <w:rPr>
          <w:rFonts w:ascii="Arial Narrow" w:hAnsi="Arial Narrow" w:cs="Arial"/>
          <w:lang w:val="it-IT"/>
        </w:rPr>
        <w:t>i cui al presente</w:t>
      </w:r>
      <w:r w:rsidRPr="002954D9">
        <w:rPr>
          <w:rFonts w:ascii="Arial Narrow" w:hAnsi="Arial Narrow" w:cs="Arial"/>
          <w:lang w:val="it-IT"/>
        </w:rPr>
        <w:t xml:space="preserve"> questo punto si acquisisce solo su una base, la più favorevole per lo studente.</w:t>
      </w:r>
    </w:p>
    <w:p w:rsidR="00451B53" w:rsidRPr="003E6E14" w:rsidRDefault="00451B53" w:rsidP="00380C3D">
      <w:pPr>
        <w:jc w:val="both"/>
        <w:rPr>
          <w:rFonts w:ascii="Arial Narrow" w:hAnsi="Arial Narrow" w:cs="Arial"/>
          <w:b/>
          <w:highlight w:val="yellow"/>
          <w:lang w:val="it-IT"/>
        </w:rPr>
      </w:pPr>
    </w:p>
    <w:p w:rsidR="00451B53" w:rsidRPr="003E6E14" w:rsidRDefault="0025408C" w:rsidP="00380C3D">
      <w:pPr>
        <w:jc w:val="both"/>
        <w:rPr>
          <w:rFonts w:ascii="Arial Narrow" w:hAnsi="Arial Narrow" w:cs="Arial"/>
          <w:highlight w:val="yellow"/>
          <w:lang w:val="it-IT"/>
        </w:rPr>
      </w:pPr>
      <w:r>
        <w:rPr>
          <w:rFonts w:ascii="Arial Narrow" w:hAnsi="Arial Narrow" w:cs="Arial"/>
          <w:lang w:val="it-IT"/>
        </w:rPr>
        <w:t>La domanda che non sarà</w:t>
      </w:r>
      <w:r w:rsidRPr="0025408C">
        <w:rPr>
          <w:rFonts w:ascii="Arial Narrow" w:hAnsi="Arial Narrow" w:cs="Arial"/>
          <w:lang w:val="it-IT"/>
        </w:rPr>
        <w:t xml:space="preserve"> accompagnata da</w:t>
      </w:r>
      <w:r>
        <w:rPr>
          <w:rFonts w:ascii="Arial Narrow" w:hAnsi="Arial Narrow" w:cs="Arial"/>
          <w:lang w:val="it-IT"/>
        </w:rPr>
        <w:t>lla</w:t>
      </w:r>
      <w:r w:rsidRPr="0025408C">
        <w:rPr>
          <w:rFonts w:ascii="Arial Narrow" w:hAnsi="Arial Narrow" w:cs="Arial"/>
          <w:lang w:val="it-IT"/>
        </w:rPr>
        <w:t xml:space="preserve"> documentazione </w:t>
      </w:r>
      <w:r>
        <w:rPr>
          <w:rFonts w:ascii="Arial Narrow" w:hAnsi="Arial Narrow" w:cs="Arial"/>
          <w:lang w:val="it-IT"/>
        </w:rPr>
        <w:t xml:space="preserve">aggiuntiva </w:t>
      </w:r>
      <w:r w:rsidRPr="0025408C">
        <w:rPr>
          <w:rFonts w:ascii="Arial Narrow" w:hAnsi="Arial Narrow" w:cs="Arial"/>
          <w:lang w:val="it-IT"/>
        </w:rPr>
        <w:t xml:space="preserve">valida </w:t>
      </w:r>
      <w:r>
        <w:rPr>
          <w:rFonts w:ascii="Arial Narrow" w:hAnsi="Arial Narrow" w:cs="Arial"/>
          <w:lang w:val="it-IT"/>
        </w:rPr>
        <w:t>verrà</w:t>
      </w:r>
      <w:r w:rsidRPr="0025408C">
        <w:rPr>
          <w:rFonts w:ascii="Arial Narrow" w:hAnsi="Arial Narrow" w:cs="Arial"/>
          <w:lang w:val="it-IT"/>
        </w:rPr>
        <w:t xml:space="preserve"> valutata sulla base</w:t>
      </w:r>
      <w:r>
        <w:rPr>
          <w:rFonts w:ascii="Arial Narrow" w:hAnsi="Arial Narrow" w:cs="Arial"/>
          <w:lang w:val="it-IT"/>
        </w:rPr>
        <w:t xml:space="preserve"> della documentazione </w:t>
      </w:r>
      <w:r w:rsidRPr="0025408C">
        <w:rPr>
          <w:rFonts w:ascii="Arial Narrow" w:hAnsi="Arial Narrow" w:cs="Arial"/>
          <w:lang w:val="it-IT"/>
        </w:rPr>
        <w:t>obbligator</w:t>
      </w:r>
      <w:r>
        <w:rPr>
          <w:rFonts w:ascii="Arial Narrow" w:hAnsi="Arial Narrow" w:cs="Arial"/>
          <w:lang w:val="it-IT"/>
        </w:rPr>
        <w:t>ia</w:t>
      </w:r>
      <w:r w:rsidRPr="0025408C">
        <w:rPr>
          <w:rFonts w:ascii="Arial Narrow" w:hAnsi="Arial Narrow" w:cs="Arial"/>
          <w:lang w:val="it-IT"/>
        </w:rPr>
        <w:t xml:space="preserve"> </w:t>
      </w:r>
      <w:r>
        <w:rPr>
          <w:rFonts w:ascii="Arial Narrow" w:hAnsi="Arial Narrow" w:cs="Arial"/>
          <w:lang w:val="it-IT"/>
        </w:rPr>
        <w:t>recapitata.</w:t>
      </w:r>
      <w:r w:rsidR="00451B53" w:rsidRPr="003E6E14">
        <w:rPr>
          <w:rFonts w:ascii="Arial Narrow" w:hAnsi="Arial Narrow" w:cs="Arial"/>
          <w:highlight w:val="yellow"/>
          <w:lang w:val="it-IT"/>
        </w:rPr>
        <w:t xml:space="preserve"> </w:t>
      </w:r>
    </w:p>
    <w:p w:rsidR="00451B53" w:rsidRPr="003E6E14" w:rsidRDefault="00451B53" w:rsidP="00380C3D">
      <w:pPr>
        <w:jc w:val="both"/>
        <w:rPr>
          <w:rFonts w:ascii="Arial Narrow" w:hAnsi="Arial Narrow" w:cs="Arial"/>
          <w:highlight w:val="yellow"/>
          <w:lang w:val="it-IT"/>
        </w:rPr>
      </w:pPr>
    </w:p>
    <w:p w:rsidR="00451B53" w:rsidRPr="002954D9" w:rsidRDefault="00451B53" w:rsidP="00380C3D">
      <w:pPr>
        <w:jc w:val="both"/>
        <w:rPr>
          <w:rFonts w:ascii="Arial Narrow" w:hAnsi="Arial Narrow" w:cs="Arial"/>
          <w:b/>
          <w:lang w:val="it-IT"/>
        </w:rPr>
      </w:pPr>
      <w:r w:rsidRPr="002954D9">
        <w:rPr>
          <w:rFonts w:ascii="Arial Narrow" w:hAnsi="Arial Narrow" w:cs="Arial"/>
          <w:b/>
          <w:lang w:val="it-IT"/>
        </w:rPr>
        <w:t xml:space="preserve">C. </w:t>
      </w:r>
      <w:r w:rsidR="002954D9" w:rsidRPr="002954D9">
        <w:rPr>
          <w:rFonts w:ascii="Arial Narrow" w:hAnsi="Arial Narrow" w:cs="Arial"/>
          <w:b/>
          <w:lang w:val="it-IT"/>
        </w:rPr>
        <w:t>ALTRE DISPOSIZIONI</w:t>
      </w:r>
    </w:p>
    <w:p w:rsidR="00451B53" w:rsidRPr="003E6E14" w:rsidRDefault="00451B53" w:rsidP="00380C3D">
      <w:pPr>
        <w:jc w:val="both"/>
        <w:rPr>
          <w:rFonts w:ascii="Arial Narrow" w:hAnsi="Arial Narrow" w:cs="Arial"/>
          <w:highlight w:val="yellow"/>
          <w:lang w:val="it-IT"/>
        </w:rPr>
      </w:pPr>
    </w:p>
    <w:p w:rsidR="00451B53" w:rsidRPr="003E6E14" w:rsidRDefault="006D24CB" w:rsidP="00380C3D">
      <w:pPr>
        <w:jc w:val="both"/>
        <w:rPr>
          <w:rFonts w:ascii="Arial Narrow" w:hAnsi="Arial Narrow" w:cs="Arial"/>
          <w:highlight w:val="yellow"/>
          <w:lang w:val="it-IT"/>
        </w:rPr>
      </w:pPr>
      <w:r w:rsidRPr="006D24CB">
        <w:rPr>
          <w:rFonts w:ascii="Arial Narrow" w:hAnsi="Arial Narrow" w:cs="Arial"/>
          <w:lang w:val="it-IT"/>
        </w:rPr>
        <w:t xml:space="preserve">Non saranno prese in considerazione </w:t>
      </w:r>
      <w:r>
        <w:rPr>
          <w:rFonts w:ascii="Arial Narrow" w:hAnsi="Arial Narrow" w:cs="Arial"/>
          <w:lang w:val="it-IT"/>
        </w:rPr>
        <w:t xml:space="preserve">le </w:t>
      </w:r>
      <w:r w:rsidRPr="006D24CB">
        <w:rPr>
          <w:rFonts w:ascii="Arial Narrow" w:hAnsi="Arial Narrow" w:cs="Arial"/>
          <w:lang w:val="it-IT"/>
        </w:rPr>
        <w:t xml:space="preserve">domande </w:t>
      </w:r>
      <w:r>
        <w:rPr>
          <w:rFonts w:ascii="Arial Narrow" w:hAnsi="Arial Narrow" w:cs="Arial"/>
          <w:lang w:val="it-IT"/>
        </w:rPr>
        <w:t>pervenute in ri</w:t>
      </w:r>
      <w:r w:rsidRPr="006D24CB">
        <w:rPr>
          <w:rFonts w:ascii="Arial Narrow" w:hAnsi="Arial Narrow" w:cs="Arial"/>
          <w:lang w:val="it-IT"/>
        </w:rPr>
        <w:t>tardo</w:t>
      </w:r>
      <w:r>
        <w:rPr>
          <w:rFonts w:ascii="Arial Narrow" w:hAnsi="Arial Narrow" w:cs="Arial"/>
          <w:lang w:val="it-IT"/>
        </w:rPr>
        <w:t xml:space="preserve"> o provviste di</w:t>
      </w:r>
      <w:r w:rsidRPr="006D24CB">
        <w:rPr>
          <w:rFonts w:ascii="Arial Narrow" w:hAnsi="Arial Narrow" w:cs="Arial"/>
          <w:lang w:val="it-IT"/>
        </w:rPr>
        <w:t xml:space="preserve"> con documentazione obbligatoria incompleta.</w:t>
      </w:r>
      <w:r w:rsidR="00451B53" w:rsidRPr="003E6E14">
        <w:rPr>
          <w:rFonts w:ascii="Arial Narrow" w:hAnsi="Arial Narrow" w:cs="Arial"/>
          <w:highlight w:val="yellow"/>
          <w:lang w:val="it-IT"/>
        </w:rPr>
        <w:t xml:space="preserve"> </w:t>
      </w:r>
    </w:p>
    <w:p w:rsidR="00451B53" w:rsidRPr="003E6E14" w:rsidRDefault="00451B53" w:rsidP="00380C3D">
      <w:pPr>
        <w:jc w:val="both"/>
        <w:rPr>
          <w:rFonts w:ascii="Arial Narrow" w:hAnsi="Arial Narrow" w:cs="Arial"/>
          <w:highlight w:val="yellow"/>
          <w:lang w:val="it-IT"/>
        </w:rPr>
      </w:pPr>
    </w:p>
    <w:p w:rsidR="00451B53" w:rsidRPr="003E6E14" w:rsidRDefault="006D24CB" w:rsidP="00380C3D">
      <w:pPr>
        <w:jc w:val="both"/>
        <w:rPr>
          <w:rFonts w:ascii="Arial Narrow" w:hAnsi="Arial Narrow" w:cs="Arial"/>
          <w:highlight w:val="yellow"/>
          <w:lang w:val="it-IT"/>
        </w:rPr>
      </w:pPr>
      <w:r w:rsidRPr="006D24CB">
        <w:rPr>
          <w:rFonts w:ascii="Arial Narrow" w:hAnsi="Arial Narrow" w:cs="Arial"/>
          <w:lang w:val="it-IT"/>
        </w:rPr>
        <w:t xml:space="preserve">La documentazione </w:t>
      </w:r>
      <w:r>
        <w:rPr>
          <w:rFonts w:ascii="Arial Narrow" w:hAnsi="Arial Narrow" w:cs="Arial"/>
          <w:lang w:val="it-IT"/>
        </w:rPr>
        <w:t>va convertita in formato</w:t>
      </w:r>
      <w:r w:rsidRPr="006D24CB">
        <w:rPr>
          <w:rFonts w:ascii="Arial Narrow" w:hAnsi="Arial Narrow" w:cs="Arial"/>
          <w:lang w:val="it-IT"/>
        </w:rPr>
        <w:t xml:space="preserve"> pdf.</w:t>
      </w:r>
      <w:r w:rsidR="00CB09CD">
        <w:rPr>
          <w:rFonts w:ascii="Arial Narrow" w:hAnsi="Arial Narrow" w:cs="Arial"/>
          <w:lang w:val="it-IT"/>
        </w:rPr>
        <w:t xml:space="preserve"> o</w:t>
      </w:r>
      <w:r w:rsidR="00F93184">
        <w:rPr>
          <w:rFonts w:ascii="Arial Narrow" w:hAnsi="Arial Narrow" w:cs="Arial"/>
          <w:lang w:val="it-IT"/>
        </w:rPr>
        <w:t xml:space="preserve"> jpg.</w:t>
      </w:r>
      <w:r w:rsidRPr="006D24CB">
        <w:rPr>
          <w:rFonts w:ascii="Arial Narrow" w:hAnsi="Arial Narrow" w:cs="Arial"/>
          <w:lang w:val="it-IT"/>
        </w:rPr>
        <w:t xml:space="preserve"> ed allegat</w:t>
      </w:r>
      <w:r>
        <w:rPr>
          <w:rFonts w:ascii="Arial Narrow" w:hAnsi="Arial Narrow" w:cs="Arial"/>
          <w:lang w:val="it-IT"/>
        </w:rPr>
        <w:t>a</w:t>
      </w:r>
      <w:r w:rsidRPr="006D24CB">
        <w:rPr>
          <w:rFonts w:ascii="Arial Narrow" w:hAnsi="Arial Narrow" w:cs="Arial"/>
          <w:lang w:val="it-IT"/>
        </w:rPr>
        <w:t xml:space="preserve"> alla domanda. In caso di </w:t>
      </w:r>
      <w:r>
        <w:rPr>
          <w:rFonts w:ascii="Arial Narrow" w:hAnsi="Arial Narrow" w:cs="Arial"/>
          <w:lang w:val="it-IT"/>
        </w:rPr>
        <w:t>dubbi</w:t>
      </w:r>
      <w:r w:rsidRPr="006D24CB">
        <w:rPr>
          <w:rFonts w:ascii="Arial Narrow" w:hAnsi="Arial Narrow" w:cs="Arial"/>
          <w:lang w:val="it-IT"/>
        </w:rPr>
        <w:t xml:space="preserve">, il </w:t>
      </w:r>
      <w:r>
        <w:rPr>
          <w:rFonts w:ascii="Arial Narrow" w:hAnsi="Arial Narrow" w:cs="Arial"/>
          <w:lang w:val="it-IT"/>
        </w:rPr>
        <w:t>Settore</w:t>
      </w:r>
      <w:r w:rsidRPr="006D24CB">
        <w:rPr>
          <w:rFonts w:ascii="Arial Narrow" w:hAnsi="Arial Narrow" w:cs="Arial"/>
          <w:lang w:val="it-IT"/>
        </w:rPr>
        <w:t xml:space="preserve"> ha facoltà di richiedere l'accesso agli originali o alle copie autenticate della documentazione allegata.</w:t>
      </w:r>
    </w:p>
    <w:p w:rsidR="00451B53" w:rsidRDefault="00451B53" w:rsidP="00380C3D">
      <w:pPr>
        <w:jc w:val="both"/>
        <w:rPr>
          <w:rFonts w:ascii="Arial Narrow" w:hAnsi="Arial Narrow" w:cs="Arial"/>
          <w:highlight w:val="yellow"/>
          <w:lang w:val="it-IT"/>
        </w:rPr>
      </w:pPr>
    </w:p>
    <w:p w:rsidR="006D24CB" w:rsidRDefault="006D24CB" w:rsidP="00380C3D">
      <w:pPr>
        <w:jc w:val="both"/>
        <w:rPr>
          <w:rFonts w:ascii="Arial Narrow" w:hAnsi="Arial Narrow" w:cs="Arial"/>
          <w:lang w:val="it-IT"/>
        </w:rPr>
      </w:pPr>
      <w:r w:rsidRPr="006D24CB">
        <w:rPr>
          <w:rFonts w:ascii="Arial Narrow" w:hAnsi="Arial Narrow" w:cs="Arial"/>
          <w:lang w:val="it-IT"/>
        </w:rPr>
        <w:t xml:space="preserve">La documentazione </w:t>
      </w:r>
      <w:r>
        <w:rPr>
          <w:rFonts w:ascii="Arial Narrow" w:hAnsi="Arial Narrow" w:cs="Arial"/>
          <w:lang w:val="it-IT"/>
        </w:rPr>
        <w:t>va</w:t>
      </w:r>
      <w:r w:rsidRPr="006D24CB">
        <w:rPr>
          <w:rFonts w:ascii="Arial Narrow" w:hAnsi="Arial Narrow" w:cs="Arial"/>
          <w:lang w:val="it-IT"/>
        </w:rPr>
        <w:t xml:space="preserve"> presentata in croato o italiano. </w:t>
      </w:r>
      <w:r>
        <w:rPr>
          <w:rFonts w:ascii="Arial Narrow" w:hAnsi="Arial Narrow" w:cs="Arial"/>
          <w:lang w:val="it-IT"/>
        </w:rPr>
        <w:t>Qualora</w:t>
      </w:r>
      <w:r w:rsidRPr="006D24CB">
        <w:rPr>
          <w:rFonts w:ascii="Arial Narrow" w:hAnsi="Arial Narrow" w:cs="Arial"/>
          <w:lang w:val="it-IT"/>
        </w:rPr>
        <w:t xml:space="preserve"> la documentazione </w:t>
      </w:r>
      <w:r>
        <w:rPr>
          <w:rFonts w:ascii="Arial Narrow" w:hAnsi="Arial Narrow" w:cs="Arial"/>
          <w:lang w:val="it-IT"/>
        </w:rPr>
        <w:t>fosse</w:t>
      </w:r>
      <w:r w:rsidRPr="006D24CB">
        <w:rPr>
          <w:rFonts w:ascii="Arial Narrow" w:hAnsi="Arial Narrow" w:cs="Arial"/>
          <w:lang w:val="it-IT"/>
        </w:rPr>
        <w:t xml:space="preserve"> in altre lingue, il</w:t>
      </w:r>
      <w:r w:rsidR="00F93184">
        <w:rPr>
          <w:rFonts w:ascii="Arial Narrow" w:hAnsi="Arial Narrow" w:cs="Arial"/>
          <w:lang w:val="it-IT"/>
        </w:rPr>
        <w:t xml:space="preserve"> Settore puo’</w:t>
      </w:r>
      <w:r w:rsidRPr="006D24CB">
        <w:rPr>
          <w:rFonts w:ascii="Arial Narrow" w:hAnsi="Arial Narrow" w:cs="Arial"/>
          <w:lang w:val="it-IT"/>
        </w:rPr>
        <w:t xml:space="preserve"> richie</w:t>
      </w:r>
      <w:r w:rsidR="00F93184">
        <w:rPr>
          <w:rFonts w:ascii="Arial Narrow" w:hAnsi="Arial Narrow" w:cs="Arial"/>
          <w:lang w:val="it-IT"/>
        </w:rPr>
        <w:t xml:space="preserve">dere di recapitare </w:t>
      </w:r>
      <w:r w:rsidRPr="006D24CB">
        <w:rPr>
          <w:rFonts w:ascii="Arial Narrow" w:hAnsi="Arial Narrow" w:cs="Arial"/>
          <w:lang w:val="it-IT"/>
        </w:rPr>
        <w:t>la documentazione tradotta in croato da un traduttore giudiziario certificato</w:t>
      </w:r>
      <w:r w:rsidR="00F93184">
        <w:rPr>
          <w:rFonts w:ascii="Arial Narrow" w:hAnsi="Arial Narrow" w:cs="Arial"/>
          <w:lang w:val="it-IT"/>
        </w:rPr>
        <w:t xml:space="preserve"> oppure da un interprete</w:t>
      </w:r>
      <w:r w:rsidRPr="006D24CB">
        <w:rPr>
          <w:rFonts w:ascii="Arial Narrow" w:hAnsi="Arial Narrow" w:cs="Arial"/>
          <w:lang w:val="it-IT"/>
        </w:rPr>
        <w:t>.</w:t>
      </w:r>
    </w:p>
    <w:p w:rsidR="006D24CB" w:rsidRDefault="006D24CB" w:rsidP="00380C3D">
      <w:pPr>
        <w:jc w:val="both"/>
        <w:rPr>
          <w:rFonts w:ascii="Arial Narrow" w:hAnsi="Arial Narrow" w:cs="Arial"/>
          <w:lang w:val="it-IT"/>
        </w:rPr>
      </w:pPr>
    </w:p>
    <w:p w:rsidR="006D24CB" w:rsidRPr="003E6E14" w:rsidRDefault="00CB09CD" w:rsidP="00380C3D">
      <w:pPr>
        <w:jc w:val="both"/>
        <w:rPr>
          <w:rFonts w:ascii="Arial Narrow" w:hAnsi="Arial Narrow" w:cs="Arial"/>
          <w:highlight w:val="yellow"/>
          <w:lang w:val="it-IT"/>
        </w:rPr>
      </w:pPr>
      <w:r>
        <w:rPr>
          <w:rFonts w:ascii="Arial Narrow" w:hAnsi="Arial Narrow" w:cs="Arial"/>
          <w:lang w:val="it-IT"/>
        </w:rPr>
        <w:t xml:space="preserve">La richiesta si recapita </w:t>
      </w:r>
      <w:r w:rsidR="006D24CB">
        <w:rPr>
          <w:rFonts w:ascii="Arial Narrow" w:hAnsi="Arial Narrow" w:cs="Arial"/>
          <w:lang w:val="it-IT"/>
        </w:rPr>
        <w:t>tramite l’applicazione e-obrasci (e-moduli)</w:t>
      </w:r>
      <w:r w:rsidR="006D24CB" w:rsidRPr="006D24CB">
        <w:rPr>
          <w:rFonts w:ascii="Arial Narrow" w:hAnsi="Arial Narrow" w:cs="Arial"/>
          <w:lang w:val="it-IT"/>
        </w:rPr>
        <w:t xml:space="preserve"> sul sito web della </w:t>
      </w:r>
      <w:r>
        <w:rPr>
          <w:rFonts w:ascii="Arial Narrow" w:hAnsi="Arial Narrow" w:cs="Arial"/>
          <w:lang w:val="it-IT"/>
        </w:rPr>
        <w:t>C</w:t>
      </w:r>
      <w:r w:rsidR="006D24CB" w:rsidRPr="006D24CB">
        <w:rPr>
          <w:rFonts w:ascii="Arial Narrow" w:hAnsi="Arial Narrow" w:cs="Arial"/>
          <w:lang w:val="it-IT"/>
        </w:rPr>
        <w:t>ittà</w:t>
      </w:r>
      <w:r>
        <w:rPr>
          <w:rFonts w:ascii="Arial Narrow" w:hAnsi="Arial Narrow" w:cs="Arial"/>
          <w:lang w:val="it-IT"/>
        </w:rPr>
        <w:t xml:space="preserve"> di Rovinj-Rovigno</w:t>
      </w:r>
      <w:r w:rsidR="006D24CB" w:rsidRPr="006D24CB">
        <w:rPr>
          <w:rFonts w:ascii="Arial Narrow" w:hAnsi="Arial Narrow" w:cs="Arial"/>
          <w:lang w:val="it-IT"/>
        </w:rPr>
        <w:t>.</w:t>
      </w:r>
    </w:p>
    <w:p w:rsidR="00451B53" w:rsidRPr="003E6E14" w:rsidRDefault="00451B53" w:rsidP="00380C3D">
      <w:pPr>
        <w:jc w:val="both"/>
        <w:rPr>
          <w:rFonts w:ascii="Arial Narrow" w:hAnsi="Arial Narrow" w:cs="Arial"/>
          <w:highlight w:val="yellow"/>
          <w:lang w:val="it-IT"/>
        </w:rPr>
      </w:pPr>
    </w:p>
    <w:p w:rsidR="00451B53" w:rsidRPr="003E6E14" w:rsidRDefault="00C41EA1" w:rsidP="00380C3D">
      <w:pPr>
        <w:jc w:val="both"/>
        <w:rPr>
          <w:rFonts w:ascii="Arial Narrow" w:hAnsi="Arial Narrow" w:cs="Arial"/>
          <w:highlight w:val="yellow"/>
          <w:lang w:val="it-IT"/>
        </w:rPr>
      </w:pPr>
      <w:r w:rsidRPr="00C41EA1">
        <w:rPr>
          <w:rFonts w:ascii="Arial Narrow" w:hAnsi="Arial Narrow" w:cs="Arial"/>
          <w:lang w:val="it-IT"/>
        </w:rPr>
        <w:t xml:space="preserve">La </w:t>
      </w:r>
      <w:r w:rsidR="00E82A25">
        <w:rPr>
          <w:rFonts w:ascii="Arial Narrow" w:hAnsi="Arial Narrow" w:cs="Arial"/>
          <w:lang w:val="it-IT"/>
        </w:rPr>
        <w:t>graduatoria</w:t>
      </w:r>
      <w:r w:rsidRPr="00C41EA1">
        <w:rPr>
          <w:rFonts w:ascii="Arial Narrow" w:hAnsi="Arial Narrow" w:cs="Arial"/>
          <w:lang w:val="it-IT"/>
        </w:rPr>
        <w:t xml:space="preserve"> </w:t>
      </w:r>
      <w:r>
        <w:rPr>
          <w:rFonts w:ascii="Arial Narrow" w:hAnsi="Arial Narrow" w:cs="Arial"/>
          <w:lang w:val="it-IT"/>
        </w:rPr>
        <w:t xml:space="preserve">provvisoria </w:t>
      </w:r>
      <w:r w:rsidRPr="00C41EA1">
        <w:rPr>
          <w:rFonts w:ascii="Arial Narrow" w:hAnsi="Arial Narrow" w:cs="Arial"/>
          <w:lang w:val="it-IT"/>
        </w:rPr>
        <w:t>verrà pubblicata sull’albo pretorio e sulle pagine web della Città di Rovinj-Rovigno entro il termine di 20 giorni dalla conclusione del Concorso.</w:t>
      </w:r>
      <w:r w:rsidR="00451B53" w:rsidRPr="003E6E14">
        <w:rPr>
          <w:rFonts w:ascii="Arial Narrow" w:hAnsi="Arial Narrow" w:cs="Arial"/>
          <w:highlight w:val="yellow"/>
          <w:lang w:val="it-IT"/>
        </w:rPr>
        <w:t xml:space="preserve"> </w:t>
      </w:r>
    </w:p>
    <w:p w:rsidR="00451B53" w:rsidRPr="003E6E14" w:rsidRDefault="00451B53" w:rsidP="00380C3D">
      <w:pPr>
        <w:jc w:val="both"/>
        <w:rPr>
          <w:rFonts w:ascii="Arial Narrow" w:hAnsi="Arial Narrow" w:cs="Arial"/>
          <w:highlight w:val="yellow"/>
          <w:lang w:val="it-IT"/>
        </w:rPr>
      </w:pPr>
    </w:p>
    <w:p w:rsidR="00E82A25" w:rsidRPr="002D1FEF" w:rsidRDefault="00C41EA1" w:rsidP="00380C3D">
      <w:pPr>
        <w:jc w:val="both"/>
        <w:rPr>
          <w:lang w:val="it-IT"/>
        </w:rPr>
      </w:pPr>
      <w:r w:rsidRPr="00C41EA1">
        <w:rPr>
          <w:rFonts w:ascii="Arial Narrow" w:hAnsi="Arial Narrow" w:cs="Arial"/>
          <w:lang w:val="it-IT"/>
        </w:rPr>
        <w:t xml:space="preserve">I dati verranno pubblicati in accordo con </w:t>
      </w:r>
      <w:r w:rsidR="0011727B">
        <w:rPr>
          <w:rFonts w:ascii="Arial Narrow" w:hAnsi="Arial Narrow" w:cs="Arial"/>
          <w:lang w:val="it-IT"/>
        </w:rPr>
        <w:t>il Regolamento</w:t>
      </w:r>
      <w:r w:rsidRPr="00C41EA1">
        <w:rPr>
          <w:rFonts w:ascii="Arial Narrow" w:hAnsi="Arial Narrow" w:cs="Arial"/>
          <w:lang w:val="it-IT"/>
        </w:rPr>
        <w:t xml:space="preserve"> Generale dell'Unione europea EU 2016/679 sulla tutela dell’individuo in merito al trattamento dei dati personali e sulla libera circolazione di tali dati (di seguito nel testo: </w:t>
      </w:r>
      <w:r w:rsidR="0011727B">
        <w:rPr>
          <w:rFonts w:ascii="Arial Narrow" w:hAnsi="Arial Narrow" w:cs="Arial"/>
          <w:lang w:val="it-IT"/>
        </w:rPr>
        <w:t>Regolamento</w:t>
      </w:r>
      <w:r w:rsidRPr="00C41EA1">
        <w:rPr>
          <w:rFonts w:ascii="Arial Narrow" w:hAnsi="Arial Narrow" w:cs="Arial"/>
          <w:lang w:val="it-IT"/>
        </w:rPr>
        <w:t>), la Legge sull'attuazione del</w:t>
      </w:r>
      <w:r w:rsidR="0011727B">
        <w:rPr>
          <w:rFonts w:ascii="Arial Narrow" w:hAnsi="Arial Narrow" w:cs="Arial"/>
          <w:lang w:val="it-IT"/>
        </w:rPr>
        <w:t xml:space="preserve"> Regolamento</w:t>
      </w:r>
      <w:r w:rsidRPr="00C41EA1">
        <w:rPr>
          <w:rFonts w:ascii="Arial Narrow" w:hAnsi="Arial Narrow" w:cs="Arial"/>
          <w:lang w:val="it-IT"/>
        </w:rPr>
        <w:t xml:space="preserve"> </w:t>
      </w:r>
      <w:r w:rsidR="0011727B">
        <w:rPr>
          <w:rFonts w:ascii="Arial Narrow" w:hAnsi="Arial Narrow" w:cs="Arial"/>
          <w:lang w:val="it-IT"/>
        </w:rPr>
        <w:t>G</w:t>
      </w:r>
      <w:r w:rsidRPr="00C41EA1">
        <w:rPr>
          <w:rFonts w:ascii="Arial Narrow" w:hAnsi="Arial Narrow" w:cs="Arial"/>
          <w:lang w:val="it-IT"/>
        </w:rPr>
        <w:t>enerale sulla tutela dei dati (“Gazzetta ufficiale”, n. 42/2018) del 9 maggio 2018, nonché delle altre prescrizioni nazionali che regolano la tutela dei dati personali.</w:t>
      </w:r>
      <w:r w:rsidRPr="002D1FEF">
        <w:rPr>
          <w:lang w:val="it-IT"/>
        </w:rPr>
        <w:t xml:space="preserve"> </w:t>
      </w:r>
    </w:p>
    <w:p w:rsidR="00451B53" w:rsidRPr="003E6E14" w:rsidRDefault="00C41EA1" w:rsidP="00380C3D">
      <w:pPr>
        <w:jc w:val="both"/>
        <w:rPr>
          <w:rFonts w:ascii="Arial Narrow" w:hAnsi="Arial Narrow" w:cs="Arial"/>
          <w:highlight w:val="yellow"/>
          <w:lang w:val="it-IT"/>
        </w:rPr>
      </w:pPr>
      <w:r w:rsidRPr="00C41EA1">
        <w:rPr>
          <w:rFonts w:ascii="Arial Narrow" w:hAnsi="Arial Narrow" w:cs="Arial"/>
          <w:lang w:val="it-IT"/>
        </w:rPr>
        <w:t xml:space="preserve">Presentando la </w:t>
      </w:r>
      <w:r>
        <w:rPr>
          <w:rFonts w:ascii="Arial Narrow" w:hAnsi="Arial Narrow" w:cs="Arial"/>
          <w:lang w:val="it-IT"/>
        </w:rPr>
        <w:t>domanda</w:t>
      </w:r>
      <w:r w:rsidRPr="00C41EA1">
        <w:rPr>
          <w:rFonts w:ascii="Arial Narrow" w:hAnsi="Arial Narrow" w:cs="Arial"/>
          <w:lang w:val="it-IT"/>
        </w:rPr>
        <w:t xml:space="preserve">, tutti i candidati danno il loro </w:t>
      </w:r>
      <w:r>
        <w:rPr>
          <w:rFonts w:ascii="Arial Narrow" w:hAnsi="Arial Narrow" w:cs="Arial"/>
          <w:lang w:val="it-IT"/>
        </w:rPr>
        <w:t>benestare</w:t>
      </w:r>
      <w:r w:rsidRPr="00C41EA1">
        <w:rPr>
          <w:rFonts w:ascii="Arial Narrow" w:hAnsi="Arial Narrow" w:cs="Arial"/>
          <w:lang w:val="it-IT"/>
        </w:rPr>
        <w:t xml:space="preserve"> alla Città di Rovinj-Rovigno, in qualità di responsabile del trattamento, a raccogliere, elaborare e conservare i dati personali in essa specificati allo scopo di eseguire l'oggetto del presente Concorso, e di utilizzarli ai fini della sottoscrizione dei contratti, </w:t>
      </w:r>
      <w:r>
        <w:rPr>
          <w:rFonts w:ascii="Arial Narrow" w:hAnsi="Arial Narrow" w:cs="Arial"/>
          <w:lang w:val="it-IT"/>
        </w:rPr>
        <w:t xml:space="preserve">del </w:t>
      </w:r>
      <w:r w:rsidRPr="00C41EA1">
        <w:rPr>
          <w:rFonts w:ascii="Arial Narrow" w:hAnsi="Arial Narrow" w:cs="Arial"/>
          <w:lang w:val="it-IT"/>
        </w:rPr>
        <w:t>contatto, dell’erogazione delle borse di studio approvate e della pubblicazione sul sito web e/o sul Bollettino ufficiale della Città. Tutte le richieste pervenute saranno protette dall'accesso di persone non autorizzate, conservate in un luogo sicuro e custodite secondo le condizioni e le scadenze previste dal</w:t>
      </w:r>
      <w:r w:rsidR="0011727B">
        <w:rPr>
          <w:rFonts w:ascii="Arial Narrow" w:hAnsi="Arial Narrow" w:cs="Arial"/>
          <w:lang w:val="it-IT"/>
        </w:rPr>
        <w:t xml:space="preserve"> Regolamento </w:t>
      </w:r>
      <w:r w:rsidRPr="00C41EA1">
        <w:rPr>
          <w:rFonts w:ascii="Arial Narrow" w:hAnsi="Arial Narrow" w:cs="Arial"/>
          <w:lang w:val="it-IT"/>
        </w:rPr>
        <w:t>sulla tutela e il trattamento del materiale archivistico ed anagrafico.</w:t>
      </w:r>
    </w:p>
    <w:p w:rsidR="00451B53" w:rsidRDefault="00451B53" w:rsidP="00380C3D">
      <w:pPr>
        <w:jc w:val="both"/>
        <w:rPr>
          <w:rFonts w:ascii="Arial Narrow" w:hAnsi="Arial Narrow" w:cs="Arial"/>
          <w:highlight w:val="yellow"/>
          <w:lang w:val="it-IT"/>
        </w:rPr>
      </w:pPr>
    </w:p>
    <w:p w:rsidR="00C41EA1" w:rsidRPr="003E6E14" w:rsidRDefault="00C41EA1" w:rsidP="00380C3D">
      <w:pPr>
        <w:jc w:val="both"/>
        <w:rPr>
          <w:rFonts w:ascii="Arial Narrow" w:hAnsi="Arial Narrow" w:cs="Arial"/>
          <w:highlight w:val="yellow"/>
          <w:lang w:val="it-IT"/>
        </w:rPr>
      </w:pPr>
      <w:r w:rsidRPr="00C41EA1">
        <w:rPr>
          <w:rFonts w:ascii="Arial Narrow" w:hAnsi="Arial Narrow" w:cs="Arial"/>
          <w:lang w:val="it-IT"/>
        </w:rPr>
        <w:t xml:space="preserve">Il candidato ha diritto di presentare </w:t>
      </w:r>
      <w:r>
        <w:rPr>
          <w:rFonts w:ascii="Arial Narrow" w:hAnsi="Arial Narrow" w:cs="Arial"/>
          <w:lang w:val="it-IT"/>
        </w:rPr>
        <w:t>un ricorso</w:t>
      </w:r>
      <w:r w:rsidRPr="00C41EA1">
        <w:rPr>
          <w:rFonts w:ascii="Arial Narrow" w:hAnsi="Arial Narrow" w:cs="Arial"/>
          <w:lang w:val="it-IT"/>
        </w:rPr>
        <w:t xml:space="preserve"> scritt</w:t>
      </w:r>
      <w:r>
        <w:rPr>
          <w:rFonts w:ascii="Arial Narrow" w:hAnsi="Arial Narrow" w:cs="Arial"/>
          <w:lang w:val="it-IT"/>
        </w:rPr>
        <w:t>o</w:t>
      </w:r>
      <w:r w:rsidRPr="00C41EA1">
        <w:rPr>
          <w:rFonts w:ascii="Arial Narrow" w:hAnsi="Arial Narrow" w:cs="Arial"/>
          <w:lang w:val="it-IT"/>
        </w:rPr>
        <w:t xml:space="preserve"> all'ordine stabilito e all'attribuzione della graduatoria provvisoria entro 3 (tre) giorni dalla data della sua pubblicazione. </w:t>
      </w:r>
      <w:r>
        <w:rPr>
          <w:rFonts w:ascii="Arial Narrow" w:hAnsi="Arial Narrow" w:cs="Arial"/>
          <w:lang w:val="it-IT"/>
        </w:rPr>
        <w:t>Il ricorso va</w:t>
      </w:r>
      <w:r w:rsidRPr="00C41EA1">
        <w:rPr>
          <w:rFonts w:ascii="Arial Narrow" w:hAnsi="Arial Narrow" w:cs="Arial"/>
          <w:lang w:val="it-IT"/>
        </w:rPr>
        <w:t xml:space="preserve"> presentat</w:t>
      </w:r>
      <w:r>
        <w:rPr>
          <w:rFonts w:ascii="Arial Narrow" w:hAnsi="Arial Narrow" w:cs="Arial"/>
          <w:lang w:val="it-IT"/>
        </w:rPr>
        <w:t>o</w:t>
      </w:r>
      <w:r w:rsidRPr="00C41EA1">
        <w:rPr>
          <w:rFonts w:ascii="Arial Narrow" w:hAnsi="Arial Narrow" w:cs="Arial"/>
          <w:lang w:val="it-IT"/>
        </w:rPr>
        <w:t xml:space="preserve"> alla Commissione tramite il </w:t>
      </w:r>
      <w:r>
        <w:rPr>
          <w:rFonts w:ascii="Arial Narrow" w:hAnsi="Arial Narrow" w:cs="Arial"/>
          <w:lang w:val="it-IT"/>
        </w:rPr>
        <w:t>Settore</w:t>
      </w:r>
      <w:r w:rsidRPr="00C41EA1">
        <w:rPr>
          <w:rFonts w:ascii="Arial Narrow" w:hAnsi="Arial Narrow" w:cs="Arial"/>
          <w:lang w:val="it-IT"/>
        </w:rPr>
        <w:t xml:space="preserve"> competente, </w:t>
      </w:r>
      <w:r>
        <w:rPr>
          <w:rFonts w:ascii="Arial Narrow" w:hAnsi="Arial Narrow" w:cs="Arial"/>
          <w:lang w:val="it-IT"/>
        </w:rPr>
        <w:t>tramite posta</w:t>
      </w:r>
      <w:r w:rsidRPr="00C41EA1">
        <w:rPr>
          <w:rFonts w:ascii="Arial Narrow" w:hAnsi="Arial Narrow" w:cs="Arial"/>
          <w:lang w:val="it-IT"/>
        </w:rPr>
        <w:t xml:space="preserve"> raccomandata o</w:t>
      </w:r>
      <w:r>
        <w:rPr>
          <w:rFonts w:ascii="Arial Narrow" w:hAnsi="Arial Narrow" w:cs="Arial"/>
          <w:lang w:val="it-IT"/>
        </w:rPr>
        <w:t xml:space="preserve"> </w:t>
      </w:r>
      <w:r w:rsidRPr="00C41EA1">
        <w:rPr>
          <w:rFonts w:ascii="Arial Narrow" w:hAnsi="Arial Narrow" w:cs="Arial"/>
          <w:lang w:val="it-IT"/>
        </w:rPr>
        <w:t>consegna</w:t>
      </w:r>
      <w:r>
        <w:rPr>
          <w:rFonts w:ascii="Arial Narrow" w:hAnsi="Arial Narrow" w:cs="Arial"/>
          <w:lang w:val="it-IT"/>
        </w:rPr>
        <w:t xml:space="preserve">ndolo direttamente all’ufficio protocollo della Città. </w:t>
      </w:r>
      <w:r w:rsidRPr="00C41EA1">
        <w:rPr>
          <w:rFonts w:ascii="Arial Narrow" w:hAnsi="Arial Narrow" w:cs="Arial"/>
          <w:lang w:val="it-IT"/>
        </w:rPr>
        <w:t xml:space="preserve"> La de</w:t>
      </w:r>
      <w:r>
        <w:rPr>
          <w:rFonts w:ascii="Arial Narrow" w:hAnsi="Arial Narrow" w:cs="Arial"/>
          <w:lang w:val="it-IT"/>
        </w:rPr>
        <w:t>libera</w:t>
      </w:r>
      <w:r w:rsidRPr="00C41EA1">
        <w:rPr>
          <w:rFonts w:ascii="Arial Narrow" w:hAnsi="Arial Narrow" w:cs="Arial"/>
          <w:lang w:val="it-IT"/>
        </w:rPr>
        <w:t xml:space="preserve"> </w:t>
      </w:r>
      <w:r>
        <w:rPr>
          <w:rFonts w:ascii="Arial Narrow" w:hAnsi="Arial Narrow" w:cs="Arial"/>
          <w:lang w:val="it-IT"/>
        </w:rPr>
        <w:t xml:space="preserve">in merito al ricorso viene emanata dal </w:t>
      </w:r>
      <w:r w:rsidRPr="00C41EA1">
        <w:rPr>
          <w:rFonts w:ascii="Arial Narrow" w:hAnsi="Arial Narrow" w:cs="Arial"/>
          <w:lang w:val="it-IT"/>
        </w:rPr>
        <w:t>Sindaco su proposta della Commissione ed è consegnata per iscritto con motivazione al candidato entro</w:t>
      </w:r>
      <w:r>
        <w:rPr>
          <w:rFonts w:ascii="Arial Narrow" w:hAnsi="Arial Narrow" w:cs="Arial"/>
          <w:lang w:val="it-IT"/>
        </w:rPr>
        <w:t xml:space="preserve"> il termine di</w:t>
      </w:r>
      <w:r w:rsidRPr="00C41EA1">
        <w:rPr>
          <w:rFonts w:ascii="Arial Narrow" w:hAnsi="Arial Narrow" w:cs="Arial"/>
          <w:lang w:val="it-IT"/>
        </w:rPr>
        <w:t xml:space="preserve"> 8 (otto) giorni dalla data di scadenza del term</w:t>
      </w:r>
      <w:r>
        <w:rPr>
          <w:rFonts w:ascii="Arial Narrow" w:hAnsi="Arial Narrow" w:cs="Arial"/>
          <w:lang w:val="it-IT"/>
        </w:rPr>
        <w:t>ine per la presentazione del ricorso</w:t>
      </w:r>
      <w:r w:rsidRPr="00C41EA1">
        <w:rPr>
          <w:rFonts w:ascii="Arial Narrow" w:hAnsi="Arial Narrow" w:cs="Arial"/>
          <w:lang w:val="it-IT"/>
        </w:rPr>
        <w:t>.</w:t>
      </w:r>
    </w:p>
    <w:p w:rsidR="00451B53" w:rsidRDefault="00451B53" w:rsidP="00380C3D">
      <w:pPr>
        <w:jc w:val="both"/>
        <w:rPr>
          <w:rFonts w:ascii="Arial Narrow" w:hAnsi="Arial Narrow" w:cs="Arial"/>
          <w:highlight w:val="yellow"/>
          <w:lang w:val="it-IT"/>
        </w:rPr>
      </w:pPr>
    </w:p>
    <w:p w:rsidR="0092407F" w:rsidRDefault="0092407F" w:rsidP="00380C3D">
      <w:pPr>
        <w:jc w:val="both"/>
        <w:rPr>
          <w:rFonts w:ascii="Arial Narrow" w:hAnsi="Arial Narrow" w:cs="Arial"/>
          <w:lang w:val="it-IT"/>
        </w:rPr>
      </w:pPr>
      <w:r>
        <w:rPr>
          <w:rFonts w:ascii="Arial Narrow" w:hAnsi="Arial Narrow" w:cs="Arial"/>
          <w:lang w:val="it-IT"/>
        </w:rPr>
        <w:t>Dopo lo scadere de</w:t>
      </w:r>
      <w:r w:rsidRPr="0092407F">
        <w:rPr>
          <w:rFonts w:ascii="Arial Narrow" w:hAnsi="Arial Narrow" w:cs="Arial"/>
          <w:lang w:val="it-IT"/>
        </w:rPr>
        <w:t xml:space="preserve">l termine per </w:t>
      </w:r>
      <w:r>
        <w:rPr>
          <w:rFonts w:ascii="Arial Narrow" w:hAnsi="Arial Narrow" w:cs="Arial"/>
          <w:lang w:val="it-IT"/>
        </w:rPr>
        <w:t>il ricorso</w:t>
      </w:r>
      <w:r w:rsidRPr="0092407F">
        <w:rPr>
          <w:rFonts w:ascii="Arial Narrow" w:hAnsi="Arial Narrow" w:cs="Arial"/>
          <w:lang w:val="it-IT"/>
        </w:rPr>
        <w:t xml:space="preserve">, </w:t>
      </w:r>
      <w:r>
        <w:rPr>
          <w:rFonts w:ascii="Arial Narrow" w:hAnsi="Arial Narrow" w:cs="Arial"/>
          <w:lang w:val="it-IT"/>
        </w:rPr>
        <w:t>rispettivamente dell’emanazione della delibera in merito al ricorso</w:t>
      </w:r>
      <w:r w:rsidRPr="0092407F">
        <w:rPr>
          <w:rFonts w:ascii="Arial Narrow" w:hAnsi="Arial Narrow" w:cs="Arial"/>
          <w:lang w:val="it-IT"/>
        </w:rPr>
        <w:t>, il Sindaco determin</w:t>
      </w:r>
      <w:r>
        <w:rPr>
          <w:rFonts w:ascii="Arial Narrow" w:hAnsi="Arial Narrow" w:cs="Arial"/>
          <w:lang w:val="it-IT"/>
        </w:rPr>
        <w:t>erà con una delibera</w:t>
      </w:r>
      <w:r w:rsidRPr="0092407F">
        <w:rPr>
          <w:rFonts w:ascii="Arial Narrow" w:hAnsi="Arial Narrow" w:cs="Arial"/>
          <w:lang w:val="it-IT"/>
        </w:rPr>
        <w:t xml:space="preserve"> la graduatoria </w:t>
      </w:r>
      <w:r>
        <w:rPr>
          <w:rFonts w:ascii="Arial Narrow" w:hAnsi="Arial Narrow" w:cs="Arial"/>
          <w:lang w:val="it-IT"/>
        </w:rPr>
        <w:t xml:space="preserve">definitiva </w:t>
      </w:r>
      <w:r w:rsidRPr="0092407F">
        <w:rPr>
          <w:rFonts w:ascii="Arial Narrow" w:hAnsi="Arial Narrow" w:cs="Arial"/>
          <w:lang w:val="it-IT"/>
        </w:rPr>
        <w:t xml:space="preserve">dei candidati per l'assegnazione del </w:t>
      </w:r>
      <w:r>
        <w:rPr>
          <w:rFonts w:ascii="Arial Narrow" w:hAnsi="Arial Narrow" w:cs="Arial"/>
          <w:lang w:val="it-IT"/>
        </w:rPr>
        <w:t>sussidio</w:t>
      </w:r>
      <w:r w:rsidRPr="0092407F">
        <w:rPr>
          <w:rFonts w:ascii="Arial Narrow" w:hAnsi="Arial Narrow" w:cs="Arial"/>
          <w:lang w:val="it-IT"/>
        </w:rPr>
        <w:t xml:space="preserve">. Il candidato può essere inserito in una sola graduatoria per l'assegnazione del </w:t>
      </w:r>
      <w:r>
        <w:rPr>
          <w:rFonts w:ascii="Arial Narrow" w:hAnsi="Arial Narrow" w:cs="Arial"/>
          <w:lang w:val="it-IT"/>
        </w:rPr>
        <w:t>sussidio della Città</w:t>
      </w:r>
      <w:r w:rsidRPr="0092407F">
        <w:rPr>
          <w:rFonts w:ascii="Arial Narrow" w:hAnsi="Arial Narrow" w:cs="Arial"/>
          <w:lang w:val="it-IT"/>
        </w:rPr>
        <w:t xml:space="preserve">. Nel caso in cui il candidato </w:t>
      </w:r>
      <w:r>
        <w:rPr>
          <w:rFonts w:ascii="Arial Narrow" w:hAnsi="Arial Narrow" w:cs="Arial"/>
          <w:lang w:val="it-IT"/>
        </w:rPr>
        <w:t>si trovi contemporaneamente</w:t>
      </w:r>
      <w:r w:rsidRPr="0092407F">
        <w:rPr>
          <w:rFonts w:ascii="Arial Narrow" w:hAnsi="Arial Narrow" w:cs="Arial"/>
          <w:lang w:val="it-IT"/>
        </w:rPr>
        <w:t xml:space="preserve"> </w:t>
      </w:r>
      <w:r>
        <w:rPr>
          <w:rFonts w:ascii="Arial Narrow" w:hAnsi="Arial Narrow" w:cs="Arial"/>
          <w:lang w:val="it-IT"/>
        </w:rPr>
        <w:t>nel</w:t>
      </w:r>
      <w:r w:rsidRPr="0092407F">
        <w:rPr>
          <w:rFonts w:ascii="Arial Narrow" w:hAnsi="Arial Narrow" w:cs="Arial"/>
          <w:lang w:val="it-IT"/>
        </w:rPr>
        <w:t>la graduatoria provvisoria per l'a</w:t>
      </w:r>
      <w:r>
        <w:rPr>
          <w:rFonts w:ascii="Arial Narrow" w:hAnsi="Arial Narrow" w:cs="Arial"/>
          <w:lang w:val="it-IT"/>
        </w:rPr>
        <w:t xml:space="preserve">ssegnazione </w:t>
      </w:r>
      <w:r w:rsidRPr="0092407F">
        <w:rPr>
          <w:rFonts w:ascii="Arial Narrow" w:hAnsi="Arial Narrow" w:cs="Arial"/>
          <w:lang w:val="it-IT"/>
        </w:rPr>
        <w:t xml:space="preserve">del </w:t>
      </w:r>
      <w:r>
        <w:rPr>
          <w:rFonts w:ascii="Arial Narrow" w:hAnsi="Arial Narrow" w:cs="Arial"/>
          <w:lang w:val="it-IT"/>
        </w:rPr>
        <w:t>sussidio</w:t>
      </w:r>
      <w:r w:rsidRPr="0092407F">
        <w:rPr>
          <w:rFonts w:ascii="Arial Narrow" w:hAnsi="Arial Narrow" w:cs="Arial"/>
          <w:lang w:val="it-IT"/>
        </w:rPr>
        <w:t xml:space="preserve"> in base ad </w:t>
      </w:r>
      <w:r>
        <w:rPr>
          <w:rFonts w:ascii="Arial Narrow" w:hAnsi="Arial Narrow" w:cs="Arial"/>
          <w:lang w:val="it-IT"/>
        </w:rPr>
        <w:t xml:space="preserve">un </w:t>
      </w:r>
      <w:r w:rsidRPr="0092407F">
        <w:rPr>
          <w:rFonts w:ascii="Arial Narrow" w:hAnsi="Arial Narrow" w:cs="Arial"/>
          <w:lang w:val="it-IT"/>
        </w:rPr>
        <w:t>altro atto generale del</w:t>
      </w:r>
      <w:r>
        <w:rPr>
          <w:rFonts w:ascii="Arial Narrow" w:hAnsi="Arial Narrow" w:cs="Arial"/>
          <w:lang w:val="it-IT"/>
        </w:rPr>
        <w:t>la Città</w:t>
      </w:r>
      <w:r w:rsidRPr="0092407F">
        <w:rPr>
          <w:rFonts w:ascii="Arial Narrow" w:hAnsi="Arial Narrow" w:cs="Arial"/>
          <w:lang w:val="it-IT"/>
        </w:rPr>
        <w:t xml:space="preserve"> in materia di borse di studio, il candidato è </w:t>
      </w:r>
      <w:r>
        <w:rPr>
          <w:rFonts w:ascii="Arial Narrow" w:hAnsi="Arial Narrow" w:cs="Arial"/>
          <w:lang w:val="it-IT"/>
        </w:rPr>
        <w:t xml:space="preserve">tenuto </w:t>
      </w:r>
      <w:r w:rsidRPr="0092407F">
        <w:rPr>
          <w:rFonts w:ascii="Arial Narrow" w:hAnsi="Arial Narrow" w:cs="Arial"/>
          <w:lang w:val="it-IT"/>
        </w:rPr>
        <w:t xml:space="preserve">entro </w:t>
      </w:r>
      <w:r>
        <w:rPr>
          <w:rFonts w:ascii="Arial Narrow" w:hAnsi="Arial Narrow" w:cs="Arial"/>
          <w:lang w:val="it-IT"/>
        </w:rPr>
        <w:t xml:space="preserve">il termine di </w:t>
      </w:r>
      <w:r w:rsidRPr="0092407F">
        <w:rPr>
          <w:rFonts w:ascii="Arial Narrow" w:hAnsi="Arial Narrow" w:cs="Arial"/>
          <w:lang w:val="it-IT"/>
        </w:rPr>
        <w:t xml:space="preserve">3 (tre) giorni dalla data di pubblicazione </w:t>
      </w:r>
      <w:r>
        <w:rPr>
          <w:rFonts w:ascii="Arial Narrow" w:hAnsi="Arial Narrow" w:cs="Arial"/>
          <w:lang w:val="it-IT"/>
        </w:rPr>
        <w:t>della graduatoria</w:t>
      </w:r>
      <w:r w:rsidRPr="0092407F">
        <w:rPr>
          <w:rFonts w:ascii="Arial Narrow" w:hAnsi="Arial Narrow" w:cs="Arial"/>
          <w:lang w:val="it-IT"/>
        </w:rPr>
        <w:t xml:space="preserve"> provvisori</w:t>
      </w:r>
      <w:r>
        <w:rPr>
          <w:rFonts w:ascii="Arial Narrow" w:hAnsi="Arial Narrow" w:cs="Arial"/>
          <w:lang w:val="it-IT"/>
        </w:rPr>
        <w:t>a di informare la Commissione per mezzo del Settore quale domanda al concorso vuole ritirare</w:t>
      </w:r>
      <w:r w:rsidRPr="0092407F">
        <w:rPr>
          <w:rFonts w:ascii="Arial Narrow" w:hAnsi="Arial Narrow" w:cs="Arial"/>
          <w:lang w:val="it-IT"/>
        </w:rPr>
        <w:t>. Nel caso in cui il candidato non present</w:t>
      </w:r>
      <w:r w:rsidR="00E82A25">
        <w:rPr>
          <w:rFonts w:ascii="Arial Narrow" w:hAnsi="Arial Narrow" w:cs="Arial"/>
          <w:lang w:val="it-IT"/>
        </w:rPr>
        <w:t>asse</w:t>
      </w:r>
      <w:r w:rsidRPr="0092407F">
        <w:rPr>
          <w:rFonts w:ascii="Arial Narrow" w:hAnsi="Arial Narrow" w:cs="Arial"/>
          <w:lang w:val="it-IT"/>
        </w:rPr>
        <w:t xml:space="preserve"> la comunicazione, la Commissione stabilirà che il candidato sia nella graduatoria </w:t>
      </w:r>
      <w:r>
        <w:rPr>
          <w:rFonts w:ascii="Arial Narrow" w:hAnsi="Arial Narrow" w:cs="Arial"/>
          <w:lang w:val="it-IT"/>
        </w:rPr>
        <w:t>definitiva</w:t>
      </w:r>
      <w:r w:rsidRPr="0092407F">
        <w:rPr>
          <w:rFonts w:ascii="Arial Narrow" w:hAnsi="Arial Narrow" w:cs="Arial"/>
          <w:lang w:val="it-IT"/>
        </w:rPr>
        <w:t xml:space="preserve"> per l'assegnazione </w:t>
      </w:r>
      <w:r>
        <w:rPr>
          <w:rFonts w:ascii="Arial Narrow" w:hAnsi="Arial Narrow" w:cs="Arial"/>
          <w:lang w:val="it-IT"/>
        </w:rPr>
        <w:t>del sussidio</w:t>
      </w:r>
      <w:r w:rsidRPr="0092407F">
        <w:rPr>
          <w:rFonts w:ascii="Arial Narrow" w:hAnsi="Arial Narrow" w:cs="Arial"/>
          <w:lang w:val="it-IT"/>
        </w:rPr>
        <w:t xml:space="preserve"> ove abbia conseguito una posizione più elevata.</w:t>
      </w:r>
    </w:p>
    <w:p w:rsidR="0092407F" w:rsidRPr="003E6E14" w:rsidRDefault="0092407F" w:rsidP="00380C3D">
      <w:pPr>
        <w:jc w:val="both"/>
        <w:rPr>
          <w:rFonts w:ascii="Arial Narrow" w:hAnsi="Arial Narrow" w:cs="Arial"/>
          <w:highlight w:val="yellow"/>
          <w:lang w:val="it-IT"/>
        </w:rPr>
      </w:pPr>
    </w:p>
    <w:p w:rsidR="002D1FEF" w:rsidRDefault="0092407F" w:rsidP="0092407F">
      <w:pPr>
        <w:jc w:val="both"/>
        <w:rPr>
          <w:rFonts w:ascii="Arial Narrow" w:hAnsi="Arial Narrow" w:cs="Arial"/>
          <w:lang w:val="it-IT"/>
        </w:rPr>
      </w:pPr>
      <w:r w:rsidRPr="0092407F">
        <w:rPr>
          <w:rFonts w:ascii="Arial Narrow" w:hAnsi="Arial Narrow" w:cs="Arial"/>
          <w:lang w:val="it-IT"/>
        </w:rPr>
        <w:t>Dopo la pubblicazione della prima graduatoria provvisoria o</w:t>
      </w:r>
      <w:r>
        <w:rPr>
          <w:rFonts w:ascii="Arial Narrow" w:hAnsi="Arial Narrow" w:cs="Arial"/>
          <w:lang w:val="it-IT"/>
        </w:rPr>
        <w:t>vvero</w:t>
      </w:r>
      <w:r w:rsidRPr="0092407F">
        <w:rPr>
          <w:rFonts w:ascii="Arial Narrow" w:hAnsi="Arial Narrow" w:cs="Arial"/>
          <w:lang w:val="it-IT"/>
        </w:rPr>
        <w:t xml:space="preserve"> della graduatoria definitiva dei candidati, il beneficiario del </w:t>
      </w:r>
      <w:r>
        <w:rPr>
          <w:rFonts w:ascii="Arial Narrow" w:hAnsi="Arial Narrow" w:cs="Arial"/>
          <w:lang w:val="it-IT"/>
        </w:rPr>
        <w:t>sussidio</w:t>
      </w:r>
      <w:r w:rsidRPr="0092407F">
        <w:rPr>
          <w:rFonts w:ascii="Arial Narrow" w:hAnsi="Arial Narrow" w:cs="Arial"/>
          <w:lang w:val="it-IT"/>
        </w:rPr>
        <w:t xml:space="preserve"> finanziario che non ha presentato le informazioni </w:t>
      </w:r>
      <w:r>
        <w:rPr>
          <w:rFonts w:ascii="Arial Narrow" w:hAnsi="Arial Narrow" w:cs="Arial"/>
          <w:lang w:val="it-IT"/>
        </w:rPr>
        <w:t>in merito a</w:t>
      </w:r>
      <w:r w:rsidRPr="0092407F">
        <w:rPr>
          <w:rFonts w:ascii="Arial Narrow" w:hAnsi="Arial Narrow" w:cs="Arial"/>
          <w:lang w:val="it-IT"/>
        </w:rPr>
        <w:t xml:space="preserve">l </w:t>
      </w:r>
      <w:r>
        <w:rPr>
          <w:rFonts w:ascii="Arial Narrow" w:hAnsi="Arial Narrow" w:cs="Arial"/>
          <w:lang w:val="it-IT"/>
        </w:rPr>
        <w:t>giro</w:t>
      </w:r>
      <w:r w:rsidRPr="0092407F">
        <w:rPr>
          <w:rFonts w:ascii="Arial Narrow" w:hAnsi="Arial Narrow" w:cs="Arial"/>
          <w:lang w:val="it-IT"/>
        </w:rPr>
        <w:t xml:space="preserve">conto nel modulo di </w:t>
      </w:r>
      <w:r>
        <w:rPr>
          <w:rFonts w:ascii="Arial Narrow" w:hAnsi="Arial Narrow" w:cs="Arial"/>
          <w:lang w:val="it-IT"/>
        </w:rPr>
        <w:t>D</w:t>
      </w:r>
      <w:r w:rsidRPr="0092407F">
        <w:rPr>
          <w:rFonts w:ascii="Arial Narrow" w:hAnsi="Arial Narrow" w:cs="Arial"/>
          <w:lang w:val="it-IT"/>
        </w:rPr>
        <w:t xml:space="preserve">omanda </w:t>
      </w:r>
      <w:r>
        <w:rPr>
          <w:rFonts w:ascii="Arial Narrow" w:hAnsi="Arial Narrow" w:cs="Arial"/>
          <w:lang w:val="it-IT"/>
        </w:rPr>
        <w:t>per il sussidio</w:t>
      </w:r>
      <w:r w:rsidRPr="0092407F">
        <w:rPr>
          <w:rFonts w:ascii="Arial Narrow" w:hAnsi="Arial Narrow" w:cs="Arial"/>
          <w:lang w:val="it-IT"/>
        </w:rPr>
        <w:t xml:space="preserve">, </w:t>
      </w:r>
      <w:r>
        <w:rPr>
          <w:rFonts w:ascii="Arial Narrow" w:hAnsi="Arial Narrow" w:cs="Arial"/>
          <w:lang w:val="it-IT"/>
        </w:rPr>
        <w:t>sarà</w:t>
      </w:r>
      <w:r w:rsidRPr="0092407F">
        <w:rPr>
          <w:rFonts w:ascii="Arial Narrow" w:hAnsi="Arial Narrow" w:cs="Arial"/>
          <w:lang w:val="it-IT"/>
        </w:rPr>
        <w:t xml:space="preserve"> tenuto a presentare </w:t>
      </w:r>
      <w:r>
        <w:rPr>
          <w:rFonts w:ascii="Arial Narrow" w:hAnsi="Arial Narrow" w:cs="Arial"/>
          <w:lang w:val="it-IT"/>
        </w:rPr>
        <w:t>al Settore amministrativo per gli affari sociali il numero di giroconto sul quale verrà effettuata l’erogazione del sussidio</w:t>
      </w:r>
      <w:r w:rsidR="00E82A25" w:rsidRPr="00E82A25">
        <w:rPr>
          <w:rFonts w:ascii="Arial Narrow" w:hAnsi="Arial Narrow" w:cs="Arial"/>
          <w:lang w:val="it-IT"/>
        </w:rPr>
        <w:t xml:space="preserve"> </w:t>
      </w:r>
      <w:r w:rsidR="00E82A25" w:rsidRPr="0092407F">
        <w:rPr>
          <w:rFonts w:ascii="Arial Narrow" w:hAnsi="Arial Narrow" w:cs="Arial"/>
          <w:lang w:val="it-IT"/>
        </w:rPr>
        <w:t>entro</w:t>
      </w:r>
      <w:r w:rsidR="00E82A25">
        <w:rPr>
          <w:rFonts w:ascii="Arial Narrow" w:hAnsi="Arial Narrow" w:cs="Arial"/>
          <w:lang w:val="it-IT"/>
        </w:rPr>
        <w:t xml:space="preserve"> il termine di</w:t>
      </w:r>
      <w:r w:rsidR="00E82A25" w:rsidRPr="0092407F">
        <w:rPr>
          <w:rFonts w:ascii="Arial Narrow" w:hAnsi="Arial Narrow" w:cs="Arial"/>
          <w:lang w:val="it-IT"/>
        </w:rPr>
        <w:t xml:space="preserve"> sette giorni</w:t>
      </w:r>
      <w:r>
        <w:rPr>
          <w:rFonts w:ascii="Arial Narrow" w:hAnsi="Arial Narrow" w:cs="Arial"/>
          <w:lang w:val="it-IT"/>
        </w:rPr>
        <w:t>.</w:t>
      </w:r>
    </w:p>
    <w:p w:rsidR="002D1FEF" w:rsidRDefault="002D1FEF">
      <w:pPr>
        <w:spacing w:after="160" w:line="259" w:lineRule="auto"/>
        <w:rPr>
          <w:rFonts w:ascii="Arial Narrow" w:hAnsi="Arial Narrow" w:cs="Arial"/>
          <w:lang w:val="it-IT"/>
        </w:rPr>
      </w:pPr>
      <w:r>
        <w:rPr>
          <w:rFonts w:ascii="Arial Narrow" w:hAnsi="Arial Narrow" w:cs="Arial"/>
          <w:lang w:val="it-IT"/>
        </w:rPr>
        <w:br w:type="page"/>
      </w:r>
    </w:p>
    <w:p w:rsidR="002D1FEF" w:rsidRPr="002D1FEF" w:rsidRDefault="002D1FEF" w:rsidP="002D1FEF">
      <w:pPr>
        <w:tabs>
          <w:tab w:val="left" w:pos="1515"/>
        </w:tabs>
        <w:spacing w:line="276" w:lineRule="auto"/>
        <w:rPr>
          <w:rFonts w:ascii="Arial" w:eastAsia="Calibri" w:hAnsi="Arial" w:cs="Arial"/>
          <w:b/>
          <w:sz w:val="20"/>
          <w:szCs w:val="28"/>
          <w:lang w:val="hr-HR"/>
        </w:rPr>
      </w:pPr>
    </w:p>
    <w:p w:rsidR="002D1FEF" w:rsidRPr="002D1FEF" w:rsidRDefault="002D1FEF" w:rsidP="002D1FEF">
      <w:pPr>
        <w:tabs>
          <w:tab w:val="left" w:pos="1515"/>
        </w:tabs>
        <w:spacing w:line="276" w:lineRule="auto"/>
        <w:rPr>
          <w:rFonts w:ascii="Arial" w:eastAsia="Calibri" w:hAnsi="Arial" w:cs="Arial"/>
          <w:b/>
          <w:sz w:val="20"/>
          <w:szCs w:val="28"/>
          <w:lang w:val="hr-HR"/>
        </w:rPr>
      </w:pPr>
    </w:p>
    <w:p w:rsidR="002D1FEF" w:rsidRPr="002D1FEF" w:rsidRDefault="002D1FEF" w:rsidP="002D1FEF">
      <w:pPr>
        <w:tabs>
          <w:tab w:val="left" w:pos="1515"/>
        </w:tabs>
        <w:spacing w:line="276" w:lineRule="auto"/>
        <w:rPr>
          <w:rFonts w:ascii="Arial" w:eastAsia="Calibri" w:hAnsi="Arial" w:cs="Arial"/>
          <w:b/>
          <w:sz w:val="20"/>
          <w:szCs w:val="28"/>
          <w:lang w:val="it-IT"/>
        </w:rPr>
      </w:pPr>
    </w:p>
    <w:p w:rsidR="002D1FEF" w:rsidRPr="002D1FEF" w:rsidRDefault="002D1FEF" w:rsidP="002D1FEF">
      <w:pPr>
        <w:tabs>
          <w:tab w:val="left" w:pos="1515"/>
        </w:tabs>
        <w:spacing w:line="276" w:lineRule="auto"/>
        <w:rPr>
          <w:rFonts w:ascii="Arial" w:eastAsia="Calibri" w:hAnsi="Arial" w:cs="Arial"/>
          <w:b/>
          <w:sz w:val="20"/>
          <w:szCs w:val="28"/>
          <w:lang w:val="it-IT"/>
        </w:rPr>
      </w:pPr>
    </w:p>
    <w:p w:rsidR="002D1FEF" w:rsidRPr="002D1FEF" w:rsidRDefault="002D1FEF" w:rsidP="002D1FEF">
      <w:pPr>
        <w:spacing w:line="276" w:lineRule="auto"/>
        <w:contextualSpacing/>
        <w:rPr>
          <w:rFonts w:ascii="Arial" w:eastAsia="Calibri" w:hAnsi="Arial" w:cs="Arial"/>
          <w:color w:val="000000" w:themeColor="text1"/>
          <w:szCs w:val="22"/>
          <w:lang w:val="it-IT"/>
        </w:rPr>
      </w:pPr>
    </w:p>
    <w:p w:rsidR="002D1FEF" w:rsidRPr="002D1FEF" w:rsidRDefault="002D1FEF" w:rsidP="002D1FEF">
      <w:pPr>
        <w:spacing w:after="160" w:line="259" w:lineRule="auto"/>
        <w:rPr>
          <w:rFonts w:asciiTheme="minorHAnsi" w:eastAsiaTheme="minorHAnsi" w:hAnsiTheme="minorHAnsi" w:cstheme="minorBidi"/>
          <w:sz w:val="22"/>
          <w:szCs w:val="22"/>
          <w:lang w:val="hr-HR"/>
        </w:rPr>
      </w:pPr>
    </w:p>
    <w:p w:rsidR="002D1FEF" w:rsidRPr="002D1FEF" w:rsidRDefault="002D1FEF" w:rsidP="002D1FEF">
      <w:pPr>
        <w:spacing w:after="160" w:line="259" w:lineRule="auto"/>
        <w:rPr>
          <w:rFonts w:asciiTheme="minorHAnsi" w:eastAsiaTheme="minorHAnsi" w:hAnsiTheme="minorHAnsi" w:cstheme="minorBidi"/>
          <w:sz w:val="22"/>
          <w:szCs w:val="22"/>
          <w:lang w:val="hr-HR"/>
        </w:rPr>
      </w:pPr>
    </w:p>
    <w:p w:rsidR="002D1FEF" w:rsidRDefault="002D1FEF">
      <w:pPr>
        <w:spacing w:after="160" w:line="259" w:lineRule="auto"/>
        <w:rPr>
          <w:lang w:val="hr-HR"/>
        </w:rPr>
      </w:pPr>
      <w:r>
        <w:rPr>
          <w:lang w:val="hr-HR"/>
        </w:rPr>
        <w:br w:type="page"/>
      </w:r>
    </w:p>
    <w:p w:rsidR="002D1FEF" w:rsidRDefault="002D1FEF">
      <w:pPr>
        <w:spacing w:after="160" w:line="259" w:lineRule="auto"/>
        <w:rPr>
          <w:rFonts w:asciiTheme="minorHAnsi" w:eastAsiaTheme="minorHAnsi" w:hAnsiTheme="minorHAnsi" w:cstheme="minorBidi"/>
          <w:sz w:val="22"/>
          <w:szCs w:val="22"/>
          <w:lang w:val="it-IT"/>
        </w:rPr>
      </w:pPr>
      <w:r>
        <w:rPr>
          <w:rFonts w:asciiTheme="minorHAnsi" w:eastAsiaTheme="minorHAnsi" w:hAnsiTheme="minorHAnsi" w:cstheme="minorBidi"/>
          <w:sz w:val="22"/>
          <w:szCs w:val="22"/>
          <w:lang w:val="it-IT"/>
        </w:rPr>
        <w:lastRenderedPageBreak/>
        <w:br w:type="page"/>
      </w:r>
    </w:p>
    <w:p w:rsidR="002D1FEF" w:rsidRPr="002D1FEF" w:rsidRDefault="002D1FEF" w:rsidP="002D1FEF">
      <w:pPr>
        <w:tabs>
          <w:tab w:val="right" w:pos="9072"/>
        </w:tabs>
        <w:spacing w:after="160" w:line="256" w:lineRule="auto"/>
        <w:rPr>
          <w:rFonts w:ascii="Arial" w:eastAsia="Calibri" w:hAnsi="Arial" w:cs="Arial"/>
          <w:b/>
          <w:sz w:val="22"/>
          <w:szCs w:val="22"/>
          <w:lang w:val="hr-HR"/>
        </w:rPr>
      </w:pPr>
    </w:p>
    <w:p w:rsidR="002D1FEF" w:rsidRPr="002D1FEF" w:rsidRDefault="002D1FEF" w:rsidP="002D1FEF">
      <w:pPr>
        <w:tabs>
          <w:tab w:val="right" w:pos="9072"/>
        </w:tabs>
        <w:spacing w:after="160" w:line="256" w:lineRule="auto"/>
        <w:rPr>
          <w:rFonts w:ascii="Arial" w:eastAsia="Calibri" w:hAnsi="Arial" w:cs="Arial"/>
          <w:b/>
          <w:sz w:val="22"/>
          <w:szCs w:val="22"/>
          <w:lang w:val="hr-HR"/>
        </w:rPr>
      </w:pPr>
    </w:p>
    <w:sectPr w:rsidR="002D1FEF" w:rsidRPr="002D1FEF" w:rsidSect="008E175E">
      <w:footerReference w:type="even" r:id="rId8"/>
      <w:footerReference w:type="default" r:id="rId9"/>
      <w:pgSz w:w="11906" w:h="16838"/>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E5" w:rsidRDefault="00C251E5">
      <w:r>
        <w:separator/>
      </w:r>
    </w:p>
  </w:endnote>
  <w:endnote w:type="continuationSeparator" w:id="0">
    <w:p w:rsidR="00C251E5" w:rsidRDefault="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A5" w:rsidRDefault="00451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0CA5" w:rsidRDefault="00052C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A5" w:rsidRDefault="00052C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E5" w:rsidRDefault="00C251E5">
      <w:r>
        <w:separator/>
      </w:r>
    </w:p>
  </w:footnote>
  <w:footnote w:type="continuationSeparator" w:id="0">
    <w:p w:rsidR="00C251E5" w:rsidRDefault="00C25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6D7"/>
    <w:multiLevelType w:val="hybridMultilevel"/>
    <w:tmpl w:val="CF70935C"/>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7530A8E"/>
    <w:multiLevelType w:val="hybridMultilevel"/>
    <w:tmpl w:val="25720898"/>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6A00803"/>
    <w:multiLevelType w:val="hybridMultilevel"/>
    <w:tmpl w:val="44E4509C"/>
    <w:lvl w:ilvl="0" w:tplc="2BACE0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5B3FB2"/>
    <w:multiLevelType w:val="hybridMultilevel"/>
    <w:tmpl w:val="924CFB84"/>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8863B0A"/>
    <w:multiLevelType w:val="hybridMultilevel"/>
    <w:tmpl w:val="997CB15C"/>
    <w:lvl w:ilvl="0" w:tplc="99B40F6C">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5">
    <w:nsid w:val="428A73F7"/>
    <w:multiLevelType w:val="hybridMultilevel"/>
    <w:tmpl w:val="450AF8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46486FD4"/>
    <w:multiLevelType w:val="hybridMultilevel"/>
    <w:tmpl w:val="38B87D1A"/>
    <w:lvl w:ilvl="0" w:tplc="C52CBA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E26B4"/>
    <w:multiLevelType w:val="hybridMultilevel"/>
    <w:tmpl w:val="03E4A980"/>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2A54D88"/>
    <w:multiLevelType w:val="singleLevel"/>
    <w:tmpl w:val="2BACE050"/>
    <w:lvl w:ilvl="0">
      <w:start w:val="9"/>
      <w:numFmt w:val="bullet"/>
      <w:lvlText w:val="-"/>
      <w:lvlJc w:val="left"/>
      <w:pPr>
        <w:tabs>
          <w:tab w:val="num" w:pos="720"/>
        </w:tabs>
        <w:ind w:left="720" w:hanging="360"/>
      </w:pPr>
      <w:rPr>
        <w:rFonts w:ascii="Times New Roman" w:hAnsi="Times New Roman" w:cs="Times New Roman" w:hint="default"/>
      </w:rPr>
    </w:lvl>
  </w:abstractNum>
  <w:abstractNum w:abstractNumId="9">
    <w:nsid w:val="6367352E"/>
    <w:multiLevelType w:val="hybridMultilevel"/>
    <w:tmpl w:val="B7326CFA"/>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65D4AB4"/>
    <w:multiLevelType w:val="hybridMultilevel"/>
    <w:tmpl w:val="4E94FBC0"/>
    <w:lvl w:ilvl="0" w:tplc="2BACE050">
      <w:start w:val="9"/>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0"/>
  </w:num>
  <w:num w:numId="5">
    <w:abstractNumId w:val="3"/>
  </w:num>
  <w:num w:numId="6">
    <w:abstractNumId w:val="0"/>
  </w:num>
  <w:num w:numId="7">
    <w:abstractNumId w:val="9"/>
  </w:num>
  <w:num w:numId="8">
    <w:abstractNumId w:val="2"/>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53"/>
    <w:rsid w:val="00021CEF"/>
    <w:rsid w:val="00052CD6"/>
    <w:rsid w:val="0011727B"/>
    <w:rsid w:val="0015208F"/>
    <w:rsid w:val="001B6E38"/>
    <w:rsid w:val="001F62C8"/>
    <w:rsid w:val="00223DDC"/>
    <w:rsid w:val="0025408C"/>
    <w:rsid w:val="002954D9"/>
    <w:rsid w:val="002D1FEF"/>
    <w:rsid w:val="00364847"/>
    <w:rsid w:val="00380C3D"/>
    <w:rsid w:val="00393582"/>
    <w:rsid w:val="003E4FFE"/>
    <w:rsid w:val="003E6E14"/>
    <w:rsid w:val="00451B53"/>
    <w:rsid w:val="004D6BCE"/>
    <w:rsid w:val="00503437"/>
    <w:rsid w:val="005B2E06"/>
    <w:rsid w:val="005E6262"/>
    <w:rsid w:val="006147A8"/>
    <w:rsid w:val="006D24CB"/>
    <w:rsid w:val="007A585B"/>
    <w:rsid w:val="007C006E"/>
    <w:rsid w:val="007E01FE"/>
    <w:rsid w:val="00893A4C"/>
    <w:rsid w:val="008B017A"/>
    <w:rsid w:val="0092407F"/>
    <w:rsid w:val="009673BD"/>
    <w:rsid w:val="009C26D9"/>
    <w:rsid w:val="00A07543"/>
    <w:rsid w:val="00AA7259"/>
    <w:rsid w:val="00AF20A6"/>
    <w:rsid w:val="00C013CE"/>
    <w:rsid w:val="00C23B7E"/>
    <w:rsid w:val="00C251E5"/>
    <w:rsid w:val="00C41EA1"/>
    <w:rsid w:val="00CB09CD"/>
    <w:rsid w:val="00CD70F7"/>
    <w:rsid w:val="00CE4AB8"/>
    <w:rsid w:val="00D813E8"/>
    <w:rsid w:val="00E82A25"/>
    <w:rsid w:val="00F93184"/>
    <w:rsid w:val="00FF66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6D430-EE3A-4D09-B281-12678694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5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451B53"/>
    <w:pPr>
      <w:keepNext/>
      <w:outlineLvl w:val="1"/>
    </w:pPr>
    <w:rPr>
      <w:rFonts w:ascii="Arial" w:hAnsi="Arial" w:cs="Arial"/>
      <w:b/>
      <w:bCs/>
      <w:i/>
      <w:iCs/>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B53"/>
    <w:rPr>
      <w:rFonts w:ascii="Arial" w:eastAsia="Times New Roman" w:hAnsi="Arial" w:cs="Arial"/>
      <w:b/>
      <w:bCs/>
      <w:i/>
      <w:iCs/>
      <w:sz w:val="24"/>
      <w:szCs w:val="20"/>
    </w:rPr>
  </w:style>
  <w:style w:type="paragraph" w:styleId="BodyText">
    <w:name w:val="Body Text"/>
    <w:basedOn w:val="Normal"/>
    <w:link w:val="BodyTextChar"/>
    <w:rsid w:val="00451B53"/>
    <w:rPr>
      <w:rFonts w:ascii="Arial" w:hAnsi="Arial" w:cs="Arial"/>
      <w:szCs w:val="20"/>
      <w:lang w:val="hr-HR"/>
    </w:rPr>
  </w:style>
  <w:style w:type="character" w:customStyle="1" w:styleId="BodyTextChar">
    <w:name w:val="Body Text Char"/>
    <w:basedOn w:val="DefaultParagraphFont"/>
    <w:link w:val="BodyText"/>
    <w:rsid w:val="00451B53"/>
    <w:rPr>
      <w:rFonts w:ascii="Arial" w:eastAsia="Times New Roman" w:hAnsi="Arial" w:cs="Arial"/>
      <w:sz w:val="24"/>
      <w:szCs w:val="20"/>
    </w:rPr>
  </w:style>
  <w:style w:type="paragraph" w:styleId="BodyText3">
    <w:name w:val="Body Text 3"/>
    <w:basedOn w:val="Normal"/>
    <w:link w:val="BodyText3Char"/>
    <w:rsid w:val="00451B53"/>
    <w:pPr>
      <w:ind w:right="-199"/>
      <w:jc w:val="both"/>
    </w:pPr>
    <w:rPr>
      <w:rFonts w:ascii="Arial" w:hAnsi="Arial" w:cs="Arial"/>
      <w:sz w:val="22"/>
      <w:szCs w:val="20"/>
      <w:lang w:val="hr-HR"/>
    </w:rPr>
  </w:style>
  <w:style w:type="character" w:customStyle="1" w:styleId="BodyText3Char">
    <w:name w:val="Body Text 3 Char"/>
    <w:basedOn w:val="DefaultParagraphFont"/>
    <w:link w:val="BodyText3"/>
    <w:rsid w:val="00451B53"/>
    <w:rPr>
      <w:rFonts w:ascii="Arial" w:eastAsia="Times New Roman" w:hAnsi="Arial" w:cs="Arial"/>
      <w:szCs w:val="20"/>
    </w:rPr>
  </w:style>
  <w:style w:type="character" w:styleId="PageNumber">
    <w:name w:val="page number"/>
    <w:basedOn w:val="DefaultParagraphFont"/>
    <w:rsid w:val="00451B53"/>
  </w:style>
  <w:style w:type="paragraph" w:styleId="Footer">
    <w:name w:val="footer"/>
    <w:basedOn w:val="Normal"/>
    <w:link w:val="FooterChar"/>
    <w:rsid w:val="00451B53"/>
    <w:pPr>
      <w:tabs>
        <w:tab w:val="center" w:pos="4536"/>
        <w:tab w:val="right" w:pos="9072"/>
      </w:tabs>
    </w:pPr>
    <w:rPr>
      <w:sz w:val="20"/>
      <w:szCs w:val="20"/>
    </w:rPr>
  </w:style>
  <w:style w:type="character" w:customStyle="1" w:styleId="FooterChar">
    <w:name w:val="Footer Char"/>
    <w:basedOn w:val="DefaultParagraphFont"/>
    <w:link w:val="Footer"/>
    <w:rsid w:val="00451B53"/>
    <w:rPr>
      <w:rFonts w:ascii="Times New Roman" w:eastAsia="Times New Roman" w:hAnsi="Times New Roman" w:cs="Times New Roman"/>
      <w:sz w:val="20"/>
      <w:szCs w:val="20"/>
      <w:lang w:val="en-GB"/>
    </w:rPr>
  </w:style>
  <w:style w:type="character" w:styleId="Hyperlink">
    <w:name w:val="Hyperlink"/>
    <w:basedOn w:val="DefaultParagraphFont"/>
    <w:rsid w:val="00451B53"/>
    <w:rPr>
      <w:color w:val="0563C1" w:themeColor="hyperlink"/>
      <w:u w:val="single"/>
    </w:rPr>
  </w:style>
  <w:style w:type="paragraph" w:styleId="BodyText2">
    <w:name w:val="Body Text 2"/>
    <w:basedOn w:val="Normal"/>
    <w:link w:val="BodyText2Char"/>
    <w:uiPriority w:val="99"/>
    <w:semiHidden/>
    <w:unhideWhenUsed/>
    <w:rsid w:val="00380C3D"/>
    <w:pPr>
      <w:spacing w:after="120" w:line="480" w:lineRule="auto"/>
    </w:pPr>
  </w:style>
  <w:style w:type="character" w:customStyle="1" w:styleId="BodyText2Char">
    <w:name w:val="Body Text 2 Char"/>
    <w:basedOn w:val="DefaultParagraphFont"/>
    <w:link w:val="BodyText2"/>
    <w:uiPriority w:val="99"/>
    <w:semiHidden/>
    <w:rsid w:val="00380C3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80C3D"/>
    <w:pPr>
      <w:ind w:left="720"/>
      <w:contextualSpacing/>
    </w:pPr>
  </w:style>
  <w:style w:type="table" w:styleId="TableGrid">
    <w:name w:val="Table Grid"/>
    <w:basedOn w:val="TableNormal"/>
    <w:uiPriority w:val="39"/>
    <w:rsid w:val="002D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CD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vinj.eobrasci.hr/branches/grad-rovi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dc:creator>
  <cp:lastModifiedBy>Patrizia</cp:lastModifiedBy>
  <cp:revision>19</cp:revision>
  <cp:lastPrinted>2023-09-25T08:44:00Z</cp:lastPrinted>
  <dcterms:created xsi:type="dcterms:W3CDTF">2021-09-29T06:33:00Z</dcterms:created>
  <dcterms:modified xsi:type="dcterms:W3CDTF">2023-09-25T08:48:00Z</dcterms:modified>
</cp:coreProperties>
</file>